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591FE5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591FE5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591FE5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557581">
        <w:rPr>
          <w:rFonts w:ascii="Times New Roman" w:hAnsi="Times New Roman"/>
          <w:sz w:val="24"/>
          <w:szCs w:val="24"/>
          <w:lang w:val="ru-RU"/>
        </w:rPr>
        <w:t>7</w:t>
      </w:r>
    </w:p>
    <w:p w:rsidR="0003056D" w:rsidRPr="00591FE5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 w:rsidRPr="00591FE5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115734" w:rsidRPr="00591FE5">
        <w:rPr>
          <w:rFonts w:ascii="Times New Roman" w:hAnsi="Times New Roman"/>
          <w:b/>
          <w:bCs/>
          <w:sz w:val="24"/>
          <w:szCs w:val="24"/>
        </w:rPr>
        <w:t>9</w:t>
      </w: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115734" w:rsidRPr="00591FE5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C25E4E"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591FE5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591FE5" w:rsidRDefault="007F6575" w:rsidP="0003056D">
      <w:pPr>
        <w:rPr>
          <w:rFonts w:ascii="Times New Roman" w:hAnsi="Times New Roman"/>
          <w:lang w:val="ru-RU"/>
        </w:rPr>
      </w:pPr>
      <w:r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B3CB1" wp14:editId="52542000">
                <wp:simplePos x="0" y="0"/>
                <wp:positionH relativeFrom="column">
                  <wp:posOffset>89535</wp:posOffset>
                </wp:positionH>
                <wp:positionV relativeFrom="paragraph">
                  <wp:posOffset>92075</wp:posOffset>
                </wp:positionV>
                <wp:extent cx="0" cy="10287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05pt;margin-top:7.25pt;width:0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zj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"/>
            </w:pict>
          </mc:Fallback>
        </mc:AlternateContent>
      </w:r>
      <w:r w:rsidR="00400771"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 wp14:anchorId="53DEE78D" wp14:editId="2965EB29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591FE5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591FE5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591FE5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522562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591FE5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591FE5" w:rsidRDefault="0003056D" w:rsidP="0003056D">
      <w:pPr>
        <w:rPr>
          <w:rFonts w:ascii="Times New Roman" w:hAnsi="Times New Roman"/>
          <w:lang w:val="ru-RU"/>
        </w:rPr>
      </w:pPr>
    </w:p>
    <w:p w:rsidR="0003056D" w:rsidRPr="006D59EF" w:rsidRDefault="0003056D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591FE5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6D59EF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гр.</w:t>
      </w:r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ПЛОВДИВ</w:t>
      </w:r>
    </w:p>
    <w:p w:rsidR="0003056D" w:rsidRDefault="0003056D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Pr="00591FE5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03056D" w:rsidRPr="00F65BE9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F65BE9">
        <w:rPr>
          <w:b/>
          <w:bCs/>
          <w:sz w:val="32"/>
          <w:szCs w:val="32"/>
          <w:u w:val="none"/>
          <w:lang w:val="ru-RU"/>
        </w:rPr>
        <w:t>РЕШЕНИЕ</w:t>
      </w:r>
    </w:p>
    <w:p w:rsidR="0003056D" w:rsidRPr="00591FE5" w:rsidRDefault="0003056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96094D" w:rsidRDefault="0096094D" w:rsidP="0003056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6094D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>РД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</w:rPr>
        <w:t>–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2941B7">
        <w:rPr>
          <w:rFonts w:ascii="Times New Roman" w:hAnsi="Times New Roman"/>
          <w:b/>
          <w:sz w:val="28"/>
          <w:szCs w:val="28"/>
          <w:lang w:val="bg-BG"/>
        </w:rPr>
        <w:t>187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</w:rPr>
        <w:t>–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>0</w:t>
      </w:r>
      <w:r w:rsidR="005E6076">
        <w:rPr>
          <w:rFonts w:ascii="Times New Roman" w:hAnsi="Times New Roman"/>
          <w:b/>
          <w:sz w:val="28"/>
          <w:szCs w:val="28"/>
          <w:lang w:val="bg-BG"/>
        </w:rPr>
        <w:t>2 от 14.02</w:t>
      </w:r>
      <w:r w:rsidR="002941B7">
        <w:rPr>
          <w:rFonts w:ascii="Times New Roman" w:hAnsi="Times New Roman"/>
          <w:b/>
          <w:sz w:val="28"/>
          <w:szCs w:val="28"/>
          <w:lang w:val="bg-BG"/>
        </w:rPr>
        <w:t>.2018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96094D" w:rsidRPr="0096094D" w:rsidRDefault="0096094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591FE5" w:rsidRDefault="005E5214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>9</w:t>
      </w:r>
      <w:r w:rsidRPr="00591FE5">
        <w:rPr>
          <w:rFonts w:ascii="Times New Roman" w:hAnsi="Times New Roman"/>
          <w:sz w:val="24"/>
          <w:szCs w:val="24"/>
          <w:lang w:val="bg-BG"/>
        </w:rPr>
        <w:t>, ал.</w:t>
      </w:r>
      <w:r w:rsidR="00413B5E" w:rsidRPr="00591FE5">
        <w:rPr>
          <w:rFonts w:ascii="Times New Roman" w:hAnsi="Times New Roman"/>
          <w:sz w:val="24"/>
          <w:szCs w:val="24"/>
          <w:lang w:val="bg-BG"/>
        </w:rPr>
        <w:t xml:space="preserve"> 3, във връзка с ал. 1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1FE5">
        <w:rPr>
          <w:rFonts w:ascii="Times New Roman" w:hAnsi="Times New Roman"/>
          <w:sz w:val="24"/>
          <w:szCs w:val="24"/>
          <w:lang w:val="bg-BG"/>
        </w:rPr>
        <w:t>от Закона за управление на отпадъците (ЗУО) и в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2941B7">
        <w:rPr>
          <w:rFonts w:ascii="Times New Roman" w:hAnsi="Times New Roman"/>
          <w:sz w:val="24"/>
          <w:szCs w:val="24"/>
          <w:lang w:val="bg-BG"/>
        </w:rPr>
        <w:t>УО-58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2941B7">
        <w:rPr>
          <w:rFonts w:ascii="Times New Roman" w:hAnsi="Times New Roman"/>
          <w:sz w:val="24"/>
          <w:szCs w:val="24"/>
          <w:lang w:val="bg-BG"/>
        </w:rPr>
        <w:t xml:space="preserve"> 11.01.2018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5E6076">
        <w:rPr>
          <w:rFonts w:ascii="Times New Roman" w:hAnsi="Times New Roman"/>
          <w:sz w:val="24"/>
          <w:szCs w:val="24"/>
          <w:lang w:val="bg-BG"/>
        </w:rPr>
        <w:t xml:space="preserve"> и УО-58 от 05.02.2018г.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b/>
          <w:bCs/>
          <w:lang w:val="ru-RU"/>
        </w:rPr>
      </w:pPr>
      <w:r w:rsidRPr="00591FE5">
        <w:rPr>
          <w:rFonts w:ascii="Times New Roman" w:hAnsi="Times New Roman"/>
          <w:b/>
          <w:bCs/>
        </w:rPr>
        <w:t>ИЗМЕНЯМ И/ИЛИ ДОПЪЛВАМ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lang w:val="ru-RU"/>
        </w:rPr>
      </w:pPr>
    </w:p>
    <w:p w:rsidR="0096094D" w:rsidRDefault="000A2755" w:rsidP="00F65BE9">
      <w:pPr>
        <w:pStyle w:val="30"/>
        <w:ind w:right="-154"/>
        <w:jc w:val="center"/>
        <w:rPr>
          <w:rFonts w:ascii="Times New Roman" w:hAnsi="Times New Roman"/>
          <w:lang w:val="en-US"/>
        </w:rPr>
      </w:pPr>
      <w:r w:rsidRPr="00591FE5">
        <w:rPr>
          <w:rFonts w:ascii="Times New Roman" w:hAnsi="Times New Roman"/>
        </w:rPr>
        <w:t>регистрацията по чл. 35, ал. 3</w:t>
      </w:r>
      <w:r w:rsidR="00591FE5">
        <w:rPr>
          <w:rFonts w:ascii="Times New Roman" w:hAnsi="Times New Roman"/>
        </w:rPr>
        <w:t xml:space="preserve"> и 5</w:t>
      </w:r>
      <w:r w:rsidRPr="00591FE5">
        <w:rPr>
          <w:rFonts w:ascii="Times New Roman" w:hAnsi="Times New Roman"/>
        </w:rPr>
        <w:t xml:space="preserve"> от ЗУО и </w:t>
      </w:r>
      <w:r w:rsidR="0003056D" w:rsidRPr="00591FE5">
        <w:rPr>
          <w:rFonts w:ascii="Times New Roman" w:hAnsi="Times New Roman"/>
        </w:rPr>
        <w:t>Ре</w:t>
      </w:r>
      <w:r w:rsidR="007C1665" w:rsidRPr="00591FE5">
        <w:rPr>
          <w:rFonts w:ascii="Times New Roman" w:hAnsi="Times New Roman"/>
        </w:rPr>
        <w:t xml:space="preserve">гистрационен документ </w:t>
      </w:r>
    </w:p>
    <w:p w:rsidR="00D92E36" w:rsidRPr="005C1759" w:rsidRDefault="0003056D" w:rsidP="005C1759">
      <w:pPr>
        <w:pStyle w:val="30"/>
        <w:ind w:right="-154"/>
        <w:jc w:val="center"/>
        <w:rPr>
          <w:rFonts w:ascii="Times New Roman" w:hAnsi="Times New Roman"/>
          <w:i/>
          <w:sz w:val="22"/>
          <w:szCs w:val="22"/>
        </w:rPr>
      </w:pPr>
      <w:r w:rsidRPr="0096094D">
        <w:rPr>
          <w:rFonts w:ascii="Times New Roman" w:hAnsi="Times New Roman"/>
        </w:rPr>
        <w:t xml:space="preserve">№ </w:t>
      </w:r>
      <w:r w:rsidR="002941B7">
        <w:rPr>
          <w:rFonts w:ascii="Times New Roman" w:hAnsi="Times New Roman"/>
          <w:sz w:val="22"/>
          <w:szCs w:val="22"/>
        </w:rPr>
        <w:t>09 – РД – 187 – 01 от 18.12.2014</w:t>
      </w:r>
      <w:r w:rsidR="006D59EF" w:rsidRPr="0096094D">
        <w:rPr>
          <w:rFonts w:ascii="Times New Roman" w:hAnsi="Times New Roman"/>
          <w:sz w:val="22"/>
          <w:szCs w:val="22"/>
        </w:rPr>
        <w:t xml:space="preserve">г.  </w:t>
      </w:r>
    </w:p>
    <w:p w:rsidR="00522562" w:rsidRPr="00EF2C84" w:rsidRDefault="00D92E36" w:rsidP="005C1759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6D59EF" w:rsidRPr="008D6A4A" w:rsidRDefault="002941B7" w:rsidP="00F65BE9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„ЕКОТРАНСФАКТОР</w:t>
      </w:r>
      <w:r w:rsidR="00775C71">
        <w:rPr>
          <w:rFonts w:ascii="Times New Roman" w:hAnsi="Times New Roman"/>
          <w:b/>
          <w:sz w:val="28"/>
          <w:szCs w:val="28"/>
          <w:lang w:val="bg-BG"/>
        </w:rPr>
        <w:t xml:space="preserve">“ </w:t>
      </w:r>
      <w:r w:rsidR="006D59EF" w:rsidRPr="008D6A4A">
        <w:rPr>
          <w:rFonts w:ascii="Times New Roman" w:hAnsi="Times New Roman"/>
          <w:b/>
          <w:sz w:val="28"/>
          <w:szCs w:val="28"/>
          <w:lang w:val="bg-BG"/>
        </w:rPr>
        <w:t>ООД</w:t>
      </w:r>
    </w:p>
    <w:p w:rsidR="00EF2C84" w:rsidRPr="00EF2C84" w:rsidRDefault="00EF2C84" w:rsidP="00D92E3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3F2" w:rsidRPr="005C1759" w:rsidRDefault="001263F2" w:rsidP="00D424C6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C22E42" w:rsidRPr="005C1759" w:rsidRDefault="001263F2" w:rsidP="006252DD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5C1759">
        <w:rPr>
          <w:rFonts w:ascii="Times New Roman" w:hAnsi="Times New Roman"/>
          <w:b/>
          <w:sz w:val="22"/>
          <w:szCs w:val="22"/>
          <w:lang w:val="bg-BG"/>
        </w:rPr>
        <w:t>Р</w:t>
      </w:r>
      <w:r w:rsidR="007C1665" w:rsidRPr="005C1759">
        <w:rPr>
          <w:rFonts w:ascii="Times New Roman" w:hAnsi="Times New Roman"/>
          <w:b/>
          <w:sz w:val="22"/>
          <w:szCs w:val="22"/>
          <w:lang w:val="bg-BG"/>
        </w:rPr>
        <w:t>егистрира</w:t>
      </w:r>
      <w:r w:rsidRPr="005C1759">
        <w:rPr>
          <w:rFonts w:ascii="Times New Roman" w:hAnsi="Times New Roman"/>
          <w:b/>
          <w:sz w:val="22"/>
          <w:szCs w:val="22"/>
          <w:lang w:val="bg-BG"/>
        </w:rPr>
        <w:t>т се следните промени:</w:t>
      </w:r>
    </w:p>
    <w:p w:rsidR="004B5ECD" w:rsidRPr="005C1759" w:rsidRDefault="004B5ECD" w:rsidP="004B5EC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B5ECD" w:rsidRPr="005C1759" w:rsidRDefault="00591FE5" w:rsidP="004B5E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5C1759">
        <w:rPr>
          <w:rFonts w:ascii="Times New Roman" w:hAnsi="Times New Roman"/>
          <w:b/>
          <w:sz w:val="22"/>
          <w:szCs w:val="22"/>
          <w:lang w:val="bg-BG"/>
        </w:rPr>
        <w:t>Д</w:t>
      </w:r>
      <w:r w:rsidR="004B5ECD" w:rsidRPr="005C1759">
        <w:rPr>
          <w:rFonts w:ascii="Times New Roman" w:hAnsi="Times New Roman"/>
          <w:b/>
          <w:sz w:val="22"/>
          <w:szCs w:val="22"/>
          <w:lang w:val="bg-BG"/>
        </w:rPr>
        <w:t>обавя</w:t>
      </w:r>
      <w:r w:rsidR="00EA422D" w:rsidRPr="005C1759">
        <w:rPr>
          <w:rFonts w:ascii="Times New Roman" w:hAnsi="Times New Roman"/>
          <w:b/>
          <w:sz w:val="22"/>
          <w:szCs w:val="22"/>
          <w:lang w:val="bg-BG"/>
        </w:rPr>
        <w:t>т</w:t>
      </w:r>
      <w:r w:rsidRPr="005C1759">
        <w:rPr>
          <w:rFonts w:ascii="Times New Roman" w:hAnsi="Times New Roman"/>
          <w:b/>
          <w:sz w:val="22"/>
          <w:szCs w:val="22"/>
          <w:lang w:val="bg-BG"/>
        </w:rPr>
        <w:t xml:space="preserve"> се</w:t>
      </w:r>
      <w:r w:rsidR="00EA422D" w:rsidRPr="005C1759">
        <w:rPr>
          <w:rFonts w:ascii="Times New Roman" w:hAnsi="Times New Roman"/>
          <w:b/>
          <w:sz w:val="22"/>
          <w:szCs w:val="22"/>
          <w:lang w:val="bg-BG"/>
        </w:rPr>
        <w:t xml:space="preserve"> нови превозни средства</w:t>
      </w:r>
      <w:r w:rsidR="004B5ECD" w:rsidRPr="005C1759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4B5ECD" w:rsidRPr="00EF2C84" w:rsidRDefault="004B5ECD" w:rsidP="004B5ECD">
      <w:pPr>
        <w:pStyle w:val="a4"/>
        <w:rPr>
          <w:rFonts w:ascii="Times New Roman" w:hAnsi="Times New Roma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3248"/>
        <w:gridCol w:w="3118"/>
        <w:gridCol w:w="2410"/>
      </w:tblGrid>
      <w:tr w:rsidR="00195E45" w:rsidRPr="00195E45" w:rsidTr="00E50E28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5E45" w:rsidRPr="00195E45" w:rsidRDefault="00195E45" w:rsidP="00195E45">
            <w:pPr>
              <w:tabs>
                <w:tab w:val="left" w:pos="554"/>
              </w:tabs>
              <w:overflowPunct/>
              <w:autoSpaceDE/>
              <w:autoSpaceDN/>
              <w:adjustRightInd/>
              <w:ind w:left="720" w:hanging="166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№</w:t>
            </w:r>
          </w:p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Марка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Модел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Регистрационен номер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1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ГАЗ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5312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1132 СВ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ИВЕКО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75 Е 15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5750 ТА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КОМАЦУ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ВБ 93 Р 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2339 ЕН</w:t>
            </w:r>
          </w:p>
        </w:tc>
      </w:tr>
      <w:tr w:rsidR="00195E45" w:rsidRPr="00195E45" w:rsidTr="00E50E28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7266 СВ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408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РВ 5459 СХ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409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РВ 5460 СХ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413 ЦДИ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0141 КН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ФОЛКСВАГЕН МАН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8.150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8197 СК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ШКОДА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ЕВРОПА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1349 ТА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ШКОДА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2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МТС 24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5939 ХМ</w:t>
            </w:r>
          </w:p>
        </w:tc>
      </w:tr>
      <w:tr w:rsidR="00195E45" w:rsidRPr="00195E45" w:rsidTr="00E50E28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ЩАЕР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 С 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4857 СА</w:t>
            </w:r>
          </w:p>
        </w:tc>
      </w:tr>
      <w:tr w:rsidR="00195E45" w:rsidRPr="00195E45" w:rsidTr="00E50E28"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12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/>
              </w:rPr>
              <w:t>ДАФ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ЦФ75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         РВ 2319 ТТ</w:t>
            </w:r>
          </w:p>
        </w:tc>
      </w:tr>
    </w:tbl>
    <w:p w:rsidR="004B5ECD" w:rsidRDefault="004B5ECD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195E45" w:rsidRDefault="00195E45" w:rsidP="00195E45">
      <w:pPr>
        <w:pStyle w:val="ad"/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lang w:val="bg-BG"/>
        </w:rPr>
      </w:pPr>
      <w:r w:rsidRPr="00195E45">
        <w:rPr>
          <w:rFonts w:ascii="Times New Roman" w:hAnsi="Times New Roman"/>
          <w:b/>
          <w:sz w:val="22"/>
          <w:szCs w:val="22"/>
          <w:lang w:val="bg-BG"/>
        </w:rPr>
        <w:t>Премахване на превозно средство:</w:t>
      </w:r>
    </w:p>
    <w:p w:rsidR="00195E45" w:rsidRDefault="00195E45" w:rsidP="00195E45">
      <w:pPr>
        <w:pStyle w:val="ad"/>
        <w:ind w:left="360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3248"/>
        <w:gridCol w:w="3118"/>
        <w:gridCol w:w="2410"/>
      </w:tblGrid>
      <w:tr w:rsidR="00195E45" w:rsidRPr="00195E45" w:rsidTr="00E50E28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5E45" w:rsidRPr="00195E45" w:rsidRDefault="00195E45" w:rsidP="00195E45">
            <w:pPr>
              <w:tabs>
                <w:tab w:val="left" w:pos="554"/>
              </w:tabs>
              <w:overflowPunct/>
              <w:autoSpaceDE/>
              <w:autoSpaceDN/>
              <w:adjustRightInd/>
              <w:ind w:left="720" w:hanging="166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№</w:t>
            </w:r>
          </w:p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Марка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Модел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5E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Регистрационен номер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1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Шкода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РТ 706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3941 ВХ</w:t>
            </w:r>
          </w:p>
        </w:tc>
      </w:tr>
      <w:tr w:rsidR="00195E45" w:rsidRPr="00195E45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Шкода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МТ24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E45" w:rsidRPr="00195E45" w:rsidRDefault="00195E45" w:rsidP="00195E45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195E45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3507 ХН</w:t>
            </w:r>
          </w:p>
        </w:tc>
      </w:tr>
    </w:tbl>
    <w:p w:rsidR="00195E45" w:rsidRPr="003A3F3C" w:rsidRDefault="00195E45" w:rsidP="003A3F3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443D1B" w:rsidRPr="005C1759" w:rsidRDefault="00DE7FB7" w:rsidP="006252DD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  <w:lang w:val="bg-BG"/>
        </w:rPr>
      </w:pP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Във връзка с т. </w:t>
      </w:r>
      <w:r w:rsidRPr="005C1759">
        <w:rPr>
          <w:rFonts w:ascii="Times New Roman" w:hAnsi="Times New Roman"/>
          <w:b/>
          <w:sz w:val="22"/>
          <w:szCs w:val="22"/>
          <w:u w:val="single"/>
        </w:rPr>
        <w:t>I</w:t>
      </w: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изменям и допълвам регистра</w:t>
      </w:r>
      <w:r w:rsidR="00627E12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цията по чл. 35, ал. 3 </w:t>
      </w:r>
      <w:r w:rsidR="004F5C3F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и 5 </w:t>
      </w:r>
      <w:r w:rsidR="00627E12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>от ЗУО и</w:t>
      </w: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издавам следния регистрационен документ</w:t>
      </w:r>
      <w:r w:rsidR="00443D1B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: </w:t>
      </w:r>
    </w:p>
    <w:p w:rsidR="0006098F" w:rsidRPr="005C1759" w:rsidRDefault="0006098F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4B5ECD" w:rsidRPr="005C1759" w:rsidRDefault="004B5ECD" w:rsidP="004B5ECD">
      <w:pPr>
        <w:pStyle w:val="a4"/>
        <w:rPr>
          <w:rFonts w:ascii="Times New Roman" w:hAnsi="Times New Roman"/>
          <w:b/>
          <w:bCs/>
          <w:sz w:val="22"/>
          <w:szCs w:val="22"/>
        </w:rPr>
      </w:pPr>
      <w:r w:rsidRPr="005C1759">
        <w:rPr>
          <w:rFonts w:ascii="Times New Roman" w:hAnsi="Times New Roman"/>
          <w:b/>
          <w:sz w:val="22"/>
          <w:szCs w:val="22"/>
        </w:rPr>
        <w:t xml:space="preserve">І. </w:t>
      </w:r>
      <w:r w:rsidRPr="005C1759">
        <w:rPr>
          <w:rFonts w:ascii="Times New Roman" w:hAnsi="Times New Roman"/>
          <w:b/>
          <w:bCs/>
          <w:sz w:val="22"/>
          <w:szCs w:val="22"/>
        </w:rPr>
        <w:t>И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звършва</w:t>
      </w:r>
      <w:r w:rsidRPr="005C1759">
        <w:rPr>
          <w:rFonts w:ascii="Times New Roman" w:hAnsi="Times New Roman"/>
          <w:b/>
          <w:bCs/>
          <w:sz w:val="22"/>
          <w:szCs w:val="22"/>
        </w:rPr>
        <w:t>не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на 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дейност по транспортиране (събиране и транспортиране),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в съответствие с § 1, т. 41 и 43 от ДР на ЗУО 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на територията на цялата страна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 на 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отпадъците, посочени в таблицата:</w:t>
      </w:r>
    </w:p>
    <w:p w:rsidR="00843D8A" w:rsidRPr="005C1759" w:rsidRDefault="00843D8A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tbl>
      <w:tblPr>
        <w:tblW w:w="985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045"/>
        <w:gridCol w:w="3543"/>
        <w:gridCol w:w="1418"/>
        <w:gridCol w:w="3260"/>
      </w:tblGrid>
      <w:tr w:rsidR="006252DD" w:rsidRPr="006252DD" w:rsidTr="006252DD">
        <w:trPr>
          <w:cantSplit/>
          <w:trHeight w:val="285"/>
        </w:trPr>
        <w:tc>
          <w:tcPr>
            <w:tcW w:w="585" w:type="dxa"/>
            <w:vMerge w:val="restart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588" w:type="dxa"/>
            <w:gridSpan w:val="2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Вид на отпадъка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Количество</w:t>
            </w:r>
          </w:p>
          <w:p w:rsidR="006252DD" w:rsidRPr="006252DD" w:rsidRDefault="006252DD" w:rsidP="006252DD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(тон</w:t>
            </w:r>
            <w:r w:rsidRPr="006252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/</w:t>
            </w:r>
            <w:r w:rsidRPr="006252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год</w:t>
            </w:r>
            <w:r w:rsidRPr="006252D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Произход</w:t>
            </w:r>
          </w:p>
        </w:tc>
      </w:tr>
      <w:tr w:rsidR="006252DD" w:rsidRPr="006252DD" w:rsidTr="006252DD">
        <w:trPr>
          <w:cantSplit/>
          <w:trHeight w:val="169"/>
        </w:trPr>
        <w:tc>
          <w:tcPr>
            <w:tcW w:w="585" w:type="dxa"/>
            <w:vMerge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6252DD" w:rsidRPr="006252DD" w:rsidTr="006252DD">
        <w:trPr>
          <w:cantSplit/>
          <w:trHeight w:val="165"/>
        </w:trPr>
        <w:tc>
          <w:tcPr>
            <w:tcW w:w="585" w:type="dxa"/>
            <w:vMerge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252D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разкриване и добив на метални полезни изкопаеми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01 01 02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разкриване и добив на неметални полезни изкопаеми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01 03 06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 xml:space="preserve">отпадъци от обогатяване, различни от упоменатите в 01 03 04 и </w:t>
            </w:r>
            <w:r w:rsidRPr="006252DD">
              <w:rPr>
                <w:rFonts w:ascii="Times New Roman" w:hAnsi="Times New Roman"/>
                <w:color w:val="000000"/>
                <w:lang w:val="bg-BG" w:eastAsia="hi-IN" w:bidi="hi-IN"/>
              </w:rPr>
              <w:t>01 03 05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01 03 08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прах и прахообразни отпадъци, различни от упоменатите в 01 03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01 03 09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червен шлам от производството на алуминиев оксид, различен от отпадъците, упоменати в 01 03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01 03 99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01 04 08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отпадъчен дребен чакъл/баластра и раздробени скални материали, различни от упоменатите в 01 04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01 04 09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пясъци и глини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01 04 10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прах и прахообразни отпадъци, различни от упоменатите в 01 04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01 04 11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преработване на калиеви руди и каменна сол, различни от упоменатите в 01 04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01 04 12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преработване и други отпадъци от промиване и пречистване на полезни изкопаеми, различни от упоменатите в 01 04 07 и 01 04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01 04 13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рязане и дялане на скални материали, различни от упоменатите в 01 04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01 04 99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/>
              </w:rPr>
              <w:t>01 05 04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/>
              </w:rPr>
              <w:t>сондажни течности от промиване със свежа вода и отпадъци от сондиране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/>
              </w:rPr>
              <w:t>01 05 07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/>
              </w:rPr>
              <w:t>промивни сондажни течности и отпадъци от сондиране, съдържащи барит, различни от упоменатите в 01 05 05 и 01 05 06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01 05 08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промивни сондажни течности и отпадъци от сондиране, съдържащи хлориди, различни от упоменатите в 01 05 05 и 01 05 06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01 05 99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6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02 01 01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утайки от измиване и почистване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42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02 01 02</w:t>
            </w:r>
          </w:p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отпадъци от животински тъкани</w:t>
            </w:r>
          </w:p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02 01 03</w:t>
            </w:r>
          </w:p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отпадъци от растителни тъкани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02 01 04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пластмаси (с изключение на опаковки)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02 01 06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животински изпражнения, урина и тор (включително използвана слама), отпадъчни води, разделно събирани и пречиствани извън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отпадъци от горското стопанство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02 01 09</w:t>
            </w:r>
          </w:p>
          <w:p w:rsidR="006252DD" w:rsidRPr="006252DD" w:rsidRDefault="006252DD" w:rsidP="006252DD">
            <w:pPr>
              <w:overflowPunct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агрохимични отпадъци, различни от упоменатите в</w:t>
            </w:r>
          </w:p>
          <w:p w:rsidR="006252DD" w:rsidRPr="006252DD" w:rsidRDefault="006252DD" w:rsidP="006252DD">
            <w:pPr>
              <w:overflowPunct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02 01 08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54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02 01 10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метални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02 01 99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02 02 01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утайки от измиване и почистване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02 02 02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животински тъкани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02 02 03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02 02 04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02 02 99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02 03 01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измиване, почистване, белене, центрофугиране и сепариране/разделяне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02 03 02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консерванти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02 03 03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екстракция с разтворители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02 03 04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02 03 05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02 03 99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02 04 01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почва от измиване и почистване на захарно цвекло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02 04 02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нестандартен калциев карбонат (сатурачна кал)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02 04 03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02 04 99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02 05 01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02 05 02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02 05 99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02 06 01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02 06 02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консерванти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02 06 03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02 06 99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02 07 01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измиване, почистване и механично раздробяване на суровини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02 07 02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алкохолна дестилация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02 07 03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химично обработване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02 07 04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материали, негодни за консумация или преработване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02 07 05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02 07 99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корк и дървесни кори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03 01 05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трици, талаш, изрезки, парчета, дървен материал, талашитени плоскости и фурнири, различни от упоменатите в 03 01 04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03 01 99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03 02 99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консервация на дървесина,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5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кори и дървесина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зелена луга (от оползотворяване на отпадъчна луга)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обезмастиляване при рециклиране на хартия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механично отделени отпадъци от процеса на получаване на целулоза чрез развлакняване на отпадъчна хартия и картон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сортиране на хартия и картон, предназначени за рециклиране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03 03 09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отпадъчен шлам, съдържащ вар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влакна, утайки от механична сепарация, съдържащи влакна, пълнители и покривни материали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03 03 11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им, различни от упоменатите в 03 03 10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03 03 99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леш и изрезки от варосвани кожи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варосване на кожа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04 01 04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дъбилни разтвори, съдържащи хром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дъбилни разтвори, несъдържащи хром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04 01 06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утайки, в частност от пречистване на отпадъчни води на мястото на образуване, съдържащи хром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утайки, в частност от пречистване на отпадъчни води на мястото на образуване, несъдържащи хром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издъбена кожа, съдържащи хром (хромов шпалт, стружки, изрезки, прах от шлайфане на кожа 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04 01 09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апретиране, крайна завършваща обработка на кожи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04 01 99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04 02 09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смесени материали (импрегниран текстил, еластомер, пластомер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органични вещества от природни суровини (напр. мазнини, восъци)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04 02 15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апретиране, крайна завършваща обработка, различни от упоменатите в 04 02 14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04 02 17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багрила и пигменти, различни от упоменатите в 04 02 16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04 02 20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образуване, различни от упоменатите в 04 02 19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04 02 21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необработени текстилни влакна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04 02 22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обработени текстилни влакна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04 02 99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05 01 10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утайки, получени от пречистване на отпадъчни води на мястото на образуването им, различни от упоменатите в 05 01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05 01 13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захранваща вода за котли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05 01 14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охлаждащи колони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05 01 17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битум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8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05 06 04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охлаждащи колони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05 06 99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05 07 02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съдържащи сяра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05 07 99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06 01 99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bg-BG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bg-BG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bg-BG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06 02 99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 w:eastAsia="bg-BG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bg-BG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bg-BG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bg-BG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06 03 14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твърди соли и разтвори,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06 03 11</w:t>
            </w: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 и </w:t>
            </w:r>
            <w:r w:rsidRPr="006252DD">
              <w:rPr>
                <w:rFonts w:ascii="Times New Roman" w:hAnsi="Times New Roman"/>
                <w:lang w:val="en-GB" w:eastAsia="bg-BG"/>
              </w:rPr>
              <w:t>06 03 13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bg-BG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bg-BG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bg-BG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06 03 16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метални оксиди, различни от упоменатите в 06 03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bg-BG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bg-BG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bg-BG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06 03 99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bg-BG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bg-BG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bg-BG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06 04 99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bg-BG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bg-BG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bg-BG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06 05 03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 xml:space="preserve">утайки от пречистване на отпадъчни води на мястото на 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eastAsia="hi-IN" w:bidi="hi-IN"/>
              </w:rPr>
              <w:t xml:space="preserve"> 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образуване, различни от упоменатите в 06 05 02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06 06 03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съдържащи сулфиди, различни от упоменатите в 06 06 02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06 09 02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шлака, съдържаща фосфор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06 09 04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реакции на основата на калций, различни от упоменатите в 06 09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06 09 99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06 10 99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06 11 01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реакции на основата на калций при производството на титанов диоксид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06 11 99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06 13 03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индустриални сажди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10 000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06 13 99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eastAsia="hi-IN" w:bidi="hi-IN"/>
              </w:rPr>
              <w:t>07 01 12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образуване, различни от упоменатите в 07 01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07 02 12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образуване, различни от упоменатите в 07 02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07 02 13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пластмаси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07 02 15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добавки, различни от упоменатите в 07 02 14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07 02 17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отпадъци, съдържащи силикони,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07 02 16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07 02 99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07 03 12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им, различни от упоменатите в 07 03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07 03 99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07 04 12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образуването им, различни от упоменатите в 07 04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07 05 12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образуване, различни от упоменатите в 07 05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07 05 14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отпадъци, различни от упоменатите в 07 05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07 05 99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 лица</w:t>
            </w: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07 06 12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образуване, различни от упоменатите в 07 05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 лица</w:t>
            </w: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07 06 99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От лица</w:t>
            </w: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07 07 12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образуване, различни от упоменатите в 07 07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07 07 99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08 01 12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бои и лакове, различни от упоменатите в 08 01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08 01 14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бои или лакове, различни от упоменатите в 08 01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08 01 16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утайки от водни разтвори, съдържащи бои или лакове,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08 01 15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08 01 18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отстраняване на бои или лакове, различни от упоменатите в 08 01 17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08 01 20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водни суспензии, съдържащи бои или лакове, различни от упоменатите в 08 01 19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08 01 99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08 02 01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покривни прахове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08 02 02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воден разтвор, съдържащи керамични материали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08 02 03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водни суспензии, съдържащи керамични материали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08 02 99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08 03 07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воден разтвор, съдържащи печатарски мастила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08 03 08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отпадъчни води, съдържащи печатарски мастила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08 03 13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печатарски мастила, различни от упоменатите в 08 03 12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08 03 15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печатарски мастила, различни от упоменатите в 08 03 14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08 03 18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отпадъчен тонер за печатане, различен от упоменатия в 08 03 17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08 03 99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08 04 10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лепила</w:t>
            </w:r>
            <w:r w:rsidRPr="006252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hi-IN" w:bidi="hi-IN"/>
              </w:rPr>
              <w:t>/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адхезиви и уплътняващи материали, различни от упоменатите в 08 04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08 04 12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лепила</w:t>
            </w:r>
            <w:r w:rsidRPr="006252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hi-IN" w:bidi="hi-IN"/>
              </w:rPr>
              <w:t>/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адхезиви и уплътняващи материали, различни от упоменатите в 08 04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1042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08 04 14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водни разтвори, съдържащи лепила</w:t>
            </w:r>
            <w:r w:rsidRPr="006252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hi-IN" w:bidi="hi-IN"/>
              </w:rPr>
              <w:t>/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адхезиви или уплътняващи материали, различни от упоменатите в 08 04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08 04 16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води, съдържащи лепила</w:t>
            </w:r>
            <w:r w:rsidRPr="006252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hi-IN" w:bidi="hi-IN"/>
              </w:rPr>
              <w:t>/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адхезиви или уплътняващи материали, различни от упоменатите в 08 04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08 04 99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09 01 07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фотографски филми и фотохартия, съдържащи сребро или сребърни съединения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06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09 01 08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фотографски филми и фотохартия, несъдържащи сребро или сребърни съединения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09 01 10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фотоапарати за еднократна употреба без батерии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09 01 12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фотоапарати за еднократна употреба, съдържащи батерии, различни от упоменатите в 09 01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09 01 99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09 01 99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сгурия, шлака и дънна пепел от котли (с изключение на пепел от котли, упомената в 10 01 04)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увлечена/летяща пепел от изгаряне на въглища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увлечена/летяща пепел от изгаряне на торф и необработена дървесина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 от реакции на основата на калций, получени при десулфуризация на отпадъчни газове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утайки от реакции на основата на калций , получени при десулфуризация на отпадъчни газове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10 01 15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сгурия, шлака и дънна пепел от процеси на съвместно изгаряне, различни от упоменатите в 10 01 14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10 01 17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увлечена/летяща пепел от процеси на съвместно изгаряне, различна от упоменатите в 10 01 16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10 01 19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пречистване на газове, различни от упоменатите в 10 01 05, 10 01 07 и 10 01 18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10 01 21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утайки от пречистване на отпадъчни води на мястото на образуване, различни от упоменатите в 10 01 20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10 01 23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утайки от водни разтвори при почистване на котли, различни от упоменатите в 10 01 22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10 01 24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пясъци от горене в кипящ слой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10 01 26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пречистване на охлаждащи води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10 01 25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съхраняване и подготовка на гориво за електроцентрали, изгарящи въглища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10 01 99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10 02 01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преработване на шлака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10 02 02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непреработвана шлака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10 02 08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твърди отпадъци от пречистване на отпадъчни газове, различни от упоменатите в 10 02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10 02 10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нагар/окалина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10 02 12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пречистване на охлаждащи води, различни от упоменатите в 10 02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10 02 14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утайки и филтърен кек от пречистване на отпадъчни газове,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10 02 13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10 02 15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утайки и филтърен кек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10 02 99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аноден скрап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отпадъчен алуминиев оксид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10 03 16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леки шлаки, различни от упоменатите в 10 03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10 03 18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производство на аноди, съдържащи въглерод, различни от упоменатите в 10 03 17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10 03 20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 от отпадъчни газове, различен от упоменатия в 10 03 19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10 03 22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частици и прах (включително от топкови мелници), различни от упоменатите в 10 03 21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10 03 24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твърди отпадъци от пречистване на отпадъчни газове, различни от упоменатите в 10 03 23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10 03 26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утайки и филтърен кек от пречистване на отпадъчни газове,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10 03 25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10 03 28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пречистване на охлаждащи води, различни от упоменатите в 10 03 27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10 03 30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отпадъци от преработване на солеви шлаки и черни дроси,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10 03 29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10 03 99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10 04 10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пречистване на охлаждащи води, различни от упоменатите в 10 04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10 04 99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10 05 01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шлаки от първия и втория етап на производство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10 05 04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частици и прах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10 05 09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пречистване на охлаждащи води, различни от упоменатите в 10 05 08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10 05 11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дроси и леки шлаки, различни от упоменатите в 10 05 10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10 05 99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10 06 01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шлаки от първия и втория етап на производство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10 06 02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дроси и леки фракции от първия и втория етап на производство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10 06 04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частици и прах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10 06 10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пречистване на охлаждащи води, различни от упоменатите в 10 06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10 06 99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10 07 01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шлаки от първия и втория етап на производство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10 07 02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дроси и леки шлаки от първия и втория етап на производство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10 07 03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 от пречистване на газовегазове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10 07 04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частици и прах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10 07 05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и филтърен кек от пречистване на газове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10 07 08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пречистване на охлаждащи води, различни от упоменатите в 10 07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10 07 99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частици и прах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10 08 09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шлаки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10 08 11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дроси и леки шлаки, различни от упоменатите в 10 08 10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производство на аноди, съдържащи въглерод, различни от упоменатите в 10 08 12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аноден скрап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10 08 16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прах от отпадъчни газове, различен от упоменатия в 10 08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10 08 18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и филтърен кек от пречистване на отпадъчни газове, различни от упоменатите в 10 08 17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10 08 99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10 08 20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пречистване на охлаждащи води, различни от упоменатите в 10 08 19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10 09 03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шлака от пещи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10 09 06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неизползвани отпадъчни леярски сърца, матрици и пресформи,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10 09 05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214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10 09 08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използвани отпадъчни леярски сърца, матрици и пресформи, различни от упоменатите в 10 09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10 09 10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 от отпадъчни газове, различен от упоменатия в 10 09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10 09 12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частици, различни от упоменатите в 10 09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10 09 14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свързващи материали различни от упоменатите в 10 09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10 09 16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отпадъчни индикатори на пукнатини, различни от упоменатите в 10 09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10 09 99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10 10 03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шлака от пещи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10 10 06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неизползвани отпадъчни леярски сърца, матрици и пресформи,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10 10 05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10 10 08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използвани отпадъчни леярски сърца, матрици и пресформи, различни от упоменатите в 10 10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10 10 10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 от отпадъчни газове, различен от упоменатия в 10 10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10 10 12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частици, различни от упоменатите в 10 10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10 10 14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свързващи вещества, различни от упоменатите в 10 10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10 10 16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отпадъчни индикатори на пукнатини, различни от упоменатите в 10 10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10 10 99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10 11 03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материали, на основата на стъклени влакна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10 11 05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прахови частици и прах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10 11 10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отпадъчна смес преди термично обработване, различна от упоменатата в 10 11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10 11 12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отпадъчно стъкло, различно от упоменатото в 10 11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10 11 14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утайки от полиране и шлифоване на стъкло, различни от упоменатите в 10 11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твърди отпадъци от пречистване на отпадъчни газове, различни от упоменатите в 10 11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10 11 18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утайки и филтърен кек от пречистване на отпадъчни газове,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10 11 17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10 11 20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твърди отпадъци от пречистване на отпадъчни води на мястото на образуване, различни от упоменатите в 10 11 19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236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10 11 99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отпадъчна смес преди термично обработване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прахови частици и прах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10 12 05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и филтърен кек от пречистване на газове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леярски форми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10 12 08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керамични изделия, тухли, керемиди, плочки и строителни материали (след термично обработване 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10 12 10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 от пречистване на отпадъчни газове, различни от упоменатите в 10 12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глазиране, различни от упоменатите в 10 12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10 12 13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на мястото на образуване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10 12 99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отпадъчна смес преди термично обработване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калциниране и хидратиране на вар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прахови частици и прах (с изключение на 10 13 12 и 10 13 13)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и филтърен кек от пречистване на газове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производство на азбесто-цимент, различни от упоменатите в 10 13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10 13 11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композитни материали на циментова основа, различни от упоменатите в 10 13 09 и 10 13 10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 от пречистване на газове, различни от упоменатите в 10 13 12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отпадъчен бетон и утайки от бетон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10 13 99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11 01 10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и филтърен кек, различни от упоменатите в 11 01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11 01 12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отпадъчни води, различни от упоменатите в 11 01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11 01 14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обезмасляване, различни от упоменатите в 11 01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11 01 99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259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11 02 03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производството на аноди за електролизни процеси във водна среда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260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11 02 06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хидрометалургия на медта, различни от упоменатите в 11 02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261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11 02 99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11 05 01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 цинк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11 05 02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цинкова пепел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11 05 99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стърготини, стружки и изрезки от черни метали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 и частици от черни метали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стърготини, стружки и изрезки от цветни метали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прах и частици от цветни метали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cтърготини, стружки и изрезки от пластмаси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12 01 13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заваряване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12 01 15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машинно обработване, различни от упоменатите в 12 01 14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12 01 17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отпадъчни материали от струйно почистване на повърхности/ бластиране, различни от упоменатите в 12 01 16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12 01 99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хартиени и картонени опаковки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пластмасови опаковки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опаковки от дървесни материали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метални опаковки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Композитни/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многослойни опаковки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смесени опаковки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стъклени опаковки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15 01 09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текстилни опаковки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15 02 03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абсорбенти, филтърни материали, кърпи за изтриване и предпазни облекла, различни от упоменатите в 15 02 02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излезли от употреба гуми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излезли от употреба превозни средства, които не съдържат течности или други опасни компоненти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16 01 12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спирачни накладки, различни от упоменатите в 16 01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16 01 15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антифризни течности, различни от упоменатите в 16 01 14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16 01 16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резервоари за втечнени газове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16 01 17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черни метали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16 01 18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цветни метали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16 01 19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пластмаси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16 01 20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стъкло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16 01 22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компоненти, неупоменати другаде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16 01 99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16 02 14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излязло от употреба оборудване, различно от упоменатото в кодове от 16 02 09 до 16 02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16 02 16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компоненти, отстранени от излязло от употреба оборудване, различни от упоменатите в код 16 02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16 03 04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неорганични отпадъци, различни от упоменатите в 16 03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16 03 06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органични отпадъци, различни от упоменатите в 16 03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298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16 05 05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газове в съдове под налягане,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16 05 04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299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16 05 09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отпадъчни химични вещества и смеси с висока степен на чистота, неупоменати в 16 05 06, 16 05 07 или 16 05 08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16 06 04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алкални батерии (с изключение на 16 06 03)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16 06 05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батерии и акумулатори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16 07 99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16 08 01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отработени катализатори, съдържащи злато, сребро, рений, родий, паладий, иридий или платина (с изключение на 16 08 07)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16 08 03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отработени катализатори, съдържащи преходни метали или съединения на преходните метали,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16 10 02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отпадъчни водни разтвори,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16 10 01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16 10 04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концентрирани водни разтвори,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16 10 03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307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16 11 02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облицовъчни и огнеупорни материали на въглеродна основа от металургични процеси, различни от упоменатите в 16 11 01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16 11 04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облицовъчни и огнеупорни материали от металургични процеси, различни от упоменатите в 16 11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16 11 06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облицовъчни и огнеупорни материали от неметалургични процеси, различни от упоменатите в 16 11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17 01 01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бетон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17 01 02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тухли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231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17 01 03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керемиди, плочки, фаянсови и керамични изделия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17 01 07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смеси от бетон, тухли, керемиди, плочки, фаянсови и керамични изделия, различни от упоменатите в 17 01 06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17 02 01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дървесен материал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17 02 02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стъкло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17 02 03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пластмаса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17 03 02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асфалтови смеси, съдържащи други вещества, различни от упоменатите в 17 03 01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17 04 01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мед, бронз, месинг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17 04 02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алуминий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17 04 03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олово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17 04 04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цинк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17 04 05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желязо и стомана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513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17 04 06</w:t>
            </w:r>
          </w:p>
          <w:p w:rsidR="006252DD" w:rsidRPr="006252DD" w:rsidRDefault="006252DD" w:rsidP="006252DD">
            <w:pPr>
              <w:overflowPunct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калай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17 04 07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смеси от метали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17 04 11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кабели, различни от упоменатите в 17 04 10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17 05 04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почва и камъни, различни от упоменатите в 17 05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17 05 06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изкопани земни маси, различни от упоменатите в 17 05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17 05 08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баластра от релсов път, различна от упоменатата в 17 05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329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17 06 04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 xml:space="preserve">изолационни материали, различни от упоменатите в </w:t>
            </w:r>
            <w:r w:rsidRPr="006252DD">
              <w:rPr>
                <w:rFonts w:ascii="Times New Roman" w:hAnsi="Times New Roman"/>
                <w:color w:val="000000"/>
                <w:lang w:val="bg-BG" w:eastAsia="hi-IN" w:bidi="hi-IN"/>
              </w:rPr>
              <w:t>17 06 01 и 17 06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330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17 08 02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строителни материали на основата на гипс, различни от упоменатите в 17 08 01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17 09 04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смесени отпадъци от строителство и събаряне, различни от упоменатите в 17 09 01, 17 09 02 и 17 09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18 01 01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остри инструменти (с изключение на 18 01 03)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18 01 02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телесни части и органи, включително банки за кръв и кръвни продукти (с изключение на 18 01 03)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18 01 04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чието събиране и обезвреждане не e обект на специални изисквания, с оглед предотвратяване на инфекции (например превръзки, гипсови отливки, спално бельо, облекло за еднократна употреба, памперси)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18 01 07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химични вещества и препарати, различни от упоменатите в 18 01 06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18 01 09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лекарствени продукти, различни от упоменатите в 18 01 08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18 02 01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остри инструменти (с изключение на 18 02 02)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18 02 03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чието събиране и обезвреждане не е обект на специални изисквания, с оглед предотвратяване на инфекции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18 02 06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химични вещества и препарати, различни от упоменатите в 18 02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18 02 08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лекарствени продукти, различни от упоменатите в 18 02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19 01 02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черни метали, отделени от дънна пепел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19 01 12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дънна пепел и шлака, различни от упоменатите в 19 01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19 01 14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увлечена/летяща пепел, различна от упоменатата в 19 01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19 01 16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прах от котли, различна от упоменатата в 19 01 15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19 01 18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 от пиролиза, различни от упоменатите в 19 01 17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19 01 19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пясъци от пещи с кипящ слой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19 01 99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19 02 03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предварително смесени отпадъци, съставени само от неопасни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19 02 06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физико-химично обработване, различни от упоменатите в 19 02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19 02 10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запалими отпадъци, различни от упоменатите в 19 02 08 и 19 02 09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351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19 02 99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19 03 05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стабилизирани отпадъци, различни от упоменатите в 19 03 04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19 03 07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втвърдени отпадъци, различни от упоменатите в 19 03 06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19 04 01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встъклени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19 04 04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отпадъчни води от темпериране на встъклени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19 05 01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некомпостирани фракции от битови и сходни с тях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19 05 02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некомпостирани фракции от животински и растителни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19 05 03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нестандартен компост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359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19 05 99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19 06 03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течности от анаеробно разграждане на битови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19 06 04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остатъци от анаеробно разграждане на битови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19 06 05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течности от анаеробно разграждане на животински и растителни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19 06 06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остатъци от анаеробно разграждане на животински и растителни отпадъци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19 06 99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19 07 03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инфилтрат от депа за отпадъци, различен от упоменатия в 19 07 02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19 08 01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решетки и сита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19 08 02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пясъкоуловители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19 08 05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пречистване на отпадъчни води от населени места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19 08 09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смеси от мазнини и масла от маслено-водна сепарация, съдържащи само хранителни масла и мазнини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19 08 12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биологично пречистване на промишлени отпадъчни води, различни от упоменатите в 19 08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19 08 14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други видове пречистване на промишлени отпадъчни води, различни от упоменатия в 19 08 13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19 08 99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 от първоначално филтруване и от сита и решетки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избистряне на вода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декарбонизиране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376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отработен активен въглен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19 09 05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наситени или отработени йоннообменни смоли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разтвори и утайки от регенерация на йонообменници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379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19 09 99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отпадъци, неупоменати другаде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19 10 01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желязо и стомана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381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19 10 02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цветни метали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19 10 04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лека прахообразна фракция и прах, различни от упоменатите в 19 10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19 10 06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фракции, различни от упоменатите в 19 10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384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19 11 06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утайки от пречистване на отпадъчни води на мястото на образуване, различни от упоменатите в 19 11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19 11 99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хартия и картон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черни метали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цветни метали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пластмаса и каучук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стъкло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19 12 07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дървесни материали, различни от упоменатите в 19 12 06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19 12 08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текстилни материали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eastAsia="Lucida Sans Unicode" w:hAnsi="Times New Roman"/>
                <w:sz w:val="22"/>
                <w:szCs w:val="22"/>
                <w:lang w:val="en-GB" w:eastAsia="hi-IN" w:bidi="hi-IN"/>
              </w:rPr>
              <w:t xml:space="preserve">От лица, при </w:t>
            </w:r>
            <w:r w:rsidRPr="006252DD">
              <w:rPr>
                <w:rFonts w:ascii="Times New Roman" w:eastAsia="Lucida Sans Unicode" w:hAnsi="Times New Roman"/>
                <w:spacing w:val="-1"/>
                <w:sz w:val="22"/>
                <w:szCs w:val="22"/>
                <w:lang w:val="en-GB" w:eastAsia="hi-IN" w:bidi="hi-IN"/>
              </w:rPr>
              <w:t xml:space="preserve">чиято дейност </w:t>
            </w:r>
            <w:r w:rsidRPr="006252DD">
              <w:rPr>
                <w:rFonts w:ascii="Times New Roman" w:eastAsia="Lucida Sans Unicode" w:hAnsi="Times New Roman"/>
                <w:spacing w:val="-3"/>
                <w:sz w:val="22"/>
                <w:szCs w:val="22"/>
                <w:lang w:val="en-GB" w:eastAsia="hi-IN" w:bidi="hi-IN"/>
              </w:rPr>
              <w:t xml:space="preserve">се образува или </w:t>
            </w:r>
            <w:r w:rsidRPr="006252DD">
              <w:rPr>
                <w:rFonts w:ascii="Times New Roman" w:eastAsia="Lucida Sans Unicode" w:hAnsi="Times New Roman"/>
                <w:spacing w:val="-2"/>
                <w:sz w:val="22"/>
                <w:szCs w:val="22"/>
                <w:lang w:val="en-GB" w:eastAsia="hi-IN" w:bidi="hi-IN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19 12 09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минерали (например пясък, камъни)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19 12 10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горими отпадъци (RDF-модифицирани горива, получени от отпадъци)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19 12 12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6252D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19 13 02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твърди отпадъци от възстановяване на почви, различни от упоменатите в 19 13 01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19 13 04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утайки от възстановяване на почви, различни от упоменатите в 19 13 03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398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19 13 06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утайки от възстановяване качеството на подземни води,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19 13 05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399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>19 13 08</w:t>
            </w: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 w:eastAsia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 w:eastAsia="bg-BG"/>
              </w:rPr>
              <w:t xml:space="preserve">отпадъчни води и концентрирани водни разтвори от възстановяване качеството на подземни води, различни от упоменатите в </w:t>
            </w:r>
            <w:r w:rsidRPr="006252DD">
              <w:rPr>
                <w:rFonts w:ascii="Times New Roman" w:hAnsi="Times New Roman"/>
                <w:lang w:val="en-GB" w:eastAsia="bg-BG"/>
              </w:rPr>
              <w:t>19 13 07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хартия и картон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стъкло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20 01 08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биоразградими отпадъци от кухни и заведения за обществено хранене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20 01 10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облекла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20 01 11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текстилни материали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20 01 25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хранителни масла и мазнини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20 01 28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бои, мастила, лепила</w:t>
            </w:r>
            <w:r w:rsidRPr="006252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hi-IN" w:bidi="hi-IN"/>
              </w:rPr>
              <w:t>/</w:t>
            </w: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адхезиви и смоли, различни от упоменатите в 20 01 27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20 01 30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перилни и почистващи препарати, различни от упоменатите в 20 01 29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20 01 32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лекарствени продукти, различни от упоменатите в 20 01 31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409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20 01 34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батерии и акумулатори, различни от упоменатите в 20 01 33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20 01 36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излязло от употреба електрическо и електронно оборудване, различно от упоменатото в 20 01 21 и 20 01 23 и 20 01 35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20 01 38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дървесни материали, различни от упоменатите в 20 01 37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20 01 39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пластмаси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630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>413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20 01 40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метали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20 01 41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почистване на комини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20 01 99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фракции,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20 02 01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биоразградими отпадъци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417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20 02 02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почва и камъни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20 02 03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други бионеразградими отпадъци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419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20 03 01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смесени битови отпадъци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100</w:t>
            </w:r>
            <w:r w:rsidRPr="006252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20 03 02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пазари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594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421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20 03 03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почистване на улици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422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20 03 04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утайки от септични ями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lastRenderedPageBreak/>
              <w:t>423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20 03 06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отпадъци от почистване на канализационни системи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424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20 03 07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обемни отпадъци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  <w:tr w:rsidR="006252DD" w:rsidRPr="006252DD" w:rsidTr="006252DD">
        <w:trPr>
          <w:cantSplit/>
          <w:trHeight w:val="85"/>
        </w:trPr>
        <w:tc>
          <w:tcPr>
            <w:tcW w:w="585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1045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20 03 99</w:t>
            </w:r>
          </w:p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6252DD" w:rsidRPr="006252DD" w:rsidRDefault="006252DD" w:rsidP="006252DD">
            <w:pPr>
              <w:suppressAutoHyphens/>
              <w:overflowPunct/>
              <w:autoSpaceDN/>
              <w:adjustRightInd/>
              <w:snapToGrid w:val="0"/>
              <w:ind w:right="-108"/>
              <w:textAlignment w:val="auto"/>
              <w:rPr>
                <w:rFonts w:ascii="Times New Roman" w:eastAsia="Lucida Sans Unicode" w:hAnsi="Times New Roman" w:cs="Mangal"/>
                <w:sz w:val="22"/>
                <w:szCs w:val="22"/>
                <w:lang w:val="bg-BG" w:eastAsia="hi-IN" w:bidi="hi-IN"/>
              </w:rPr>
            </w:pPr>
            <w:r w:rsidRPr="006252DD">
              <w:rPr>
                <w:rFonts w:ascii="Times New Roman" w:hAnsi="Times New Roman"/>
                <w:color w:val="000000"/>
                <w:sz w:val="22"/>
                <w:szCs w:val="22"/>
                <w:lang w:val="bg-BG" w:eastAsia="hi-IN" w:bidi="hi-IN"/>
              </w:rPr>
              <w:t>битови отпадъци, неупоменати другаде</w:t>
            </w:r>
          </w:p>
        </w:tc>
        <w:tc>
          <w:tcPr>
            <w:tcW w:w="1418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3260" w:type="dxa"/>
            <w:shd w:val="clear" w:color="auto" w:fill="auto"/>
          </w:tcPr>
          <w:p w:rsidR="006252DD" w:rsidRPr="006252DD" w:rsidRDefault="006252DD" w:rsidP="00625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52D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От лица, при </w:t>
            </w:r>
            <w:r w:rsidRPr="006252DD">
              <w:rPr>
                <w:rFonts w:ascii="Times New Roman" w:hAnsi="Times New Roman"/>
                <w:spacing w:val="-1"/>
                <w:sz w:val="22"/>
                <w:szCs w:val="22"/>
                <w:lang w:val="en-GB"/>
              </w:rPr>
              <w:t xml:space="preserve">чиято дейност </w:t>
            </w:r>
            <w:r w:rsidRPr="006252DD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се образува или </w:t>
            </w:r>
            <w:r w:rsidRPr="006252DD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събира отпадък</w:t>
            </w:r>
          </w:p>
        </w:tc>
      </w:tr>
    </w:tbl>
    <w:p w:rsidR="00E36B51" w:rsidRPr="00EF2C84" w:rsidRDefault="00E36B51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28678E" w:rsidRPr="005C1759" w:rsidRDefault="004B5ECD" w:rsidP="004B5EC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bCs/>
          <w:sz w:val="24"/>
          <w:szCs w:val="24"/>
        </w:rPr>
        <w:t>II</w:t>
      </w:r>
      <w:r w:rsidRPr="00EF2C8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EF2C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F2C84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r w:rsidRPr="00EF2C84">
        <w:rPr>
          <w:rFonts w:ascii="Times New Roman" w:hAnsi="Times New Roman"/>
          <w:b/>
          <w:sz w:val="24"/>
          <w:szCs w:val="24"/>
          <w:lang w:eastAsia="bg-BG"/>
        </w:rPr>
        <w:t>ачин на транспортиране на отпадъка</w:t>
      </w:r>
      <w:r w:rsidRPr="00EF2C8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B92C31" w:rsidRPr="00EF2C84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="00B92C31" w:rsidRPr="0028678E">
        <w:rPr>
          <w:rFonts w:ascii="Times New Roman" w:hAnsi="Times New Roman"/>
          <w:i/>
          <w:sz w:val="28"/>
          <w:szCs w:val="28"/>
          <w:u w:val="single"/>
          <w:lang w:val="bg-BG"/>
        </w:rPr>
        <w:t>по шосе</w:t>
      </w:r>
      <w:r w:rsidR="00B92C31" w:rsidRPr="00EF2C84">
        <w:rPr>
          <w:rFonts w:ascii="Times New Roman" w:hAnsi="Times New Roman"/>
          <w:i/>
          <w:sz w:val="24"/>
          <w:szCs w:val="24"/>
          <w:lang w:val="bg-BG"/>
        </w:rPr>
        <w:t>.</w:t>
      </w:r>
      <w:r w:rsidRPr="00EF2C8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B5ECD" w:rsidRPr="00EF2C84" w:rsidRDefault="004B5ECD" w:rsidP="005C1759">
      <w:pPr>
        <w:pStyle w:val="21"/>
        <w:ind w:right="0"/>
        <w:rPr>
          <w:b/>
          <w:bCs/>
          <w:sz w:val="24"/>
          <w:highlight w:val="gree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3957"/>
        <w:gridCol w:w="2409"/>
        <w:gridCol w:w="2410"/>
      </w:tblGrid>
      <w:tr w:rsidR="00B92DBB" w:rsidRPr="00B92DBB" w:rsidTr="00E50E28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2DBB" w:rsidRPr="00B92DBB" w:rsidRDefault="00B92DBB" w:rsidP="00B92DBB">
            <w:pPr>
              <w:tabs>
                <w:tab w:val="left" w:pos="554"/>
              </w:tabs>
              <w:overflowPunct/>
              <w:autoSpaceDE/>
              <w:autoSpaceDN/>
              <w:adjustRightInd/>
              <w:ind w:left="720" w:hanging="166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B92DB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№</w:t>
            </w:r>
          </w:p>
          <w:p w:rsidR="00B92DBB" w:rsidRPr="00B92DBB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Марка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Модел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Регистрационен номер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ГАЗ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5312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1132 СВ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ИВЕКО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190 33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1343 РР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ИВЕКО ФОРД  КАРГО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0815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9571 РК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4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ИВЕКО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75 Е 15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5750 ТА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5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ИФА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В 50 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6271 ХМ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6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ИФА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В 50 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2190 КА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7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КОМАЦУ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ВБ 93 Р 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2339 ЕН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8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МАГЕРУС ДОЙЦ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170 Д 15 АК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0139 ВМ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9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МАН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16.170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7271 ВМ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10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МАН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16.192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5504 АН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11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17.232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7497 МХ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12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1213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7655 КА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13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1317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2657 ХМ</w:t>
            </w:r>
          </w:p>
        </w:tc>
      </w:tr>
      <w:tr w:rsidR="00B92DBB" w:rsidRPr="00B92DBB" w:rsidTr="00E50E2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1617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3779 ХВ</w:t>
            </w:r>
          </w:p>
        </w:tc>
      </w:tr>
      <w:tr w:rsidR="00B92DBB" w:rsidRPr="00B92DBB" w:rsidTr="00E50E28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7266 СВ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16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1820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РВ </w:t>
            </w: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1476 K</w:t>
            </w: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1820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0577</w:t>
            </w: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K</w:t>
            </w: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18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2422 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1320 АК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19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407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8479 АР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20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408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РВ 5459 СХ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21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409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РВ 5460 СХ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22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МЕРЦЕДЕС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2219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4584 МХ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23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1619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4265 АК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413 ЦДИ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0141 КН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25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МУЛТИКАР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 2512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9315 МТ</w:t>
            </w:r>
          </w:p>
        </w:tc>
      </w:tr>
      <w:tr w:rsidR="00B92DBB" w:rsidRPr="00B92DBB" w:rsidTr="00E50E28"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МАСТЕР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1533 КА</w:t>
            </w:r>
          </w:p>
        </w:tc>
      </w:tr>
      <w:tr w:rsidR="00B92DBB" w:rsidRPr="00B92DBB" w:rsidTr="00E50E28">
        <w:tc>
          <w:tcPr>
            <w:tcW w:w="10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27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ТРАКТОР ВЕРИЖЕН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ДТ-75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 06785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28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ФОЛКСВАГЕН 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8.150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8197 СК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29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ЧЕЛЕН ТОВАРАЧ –ЗЕТЕЛМАЙЕР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10097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30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БОБЪР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8754 РР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31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ЛИАЗ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4002 МТ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lastRenderedPageBreak/>
              <w:t>32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ЛИАЗ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4913 СС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33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ЕВРОПА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1349 ТА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34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МТС 24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5939 ХМ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35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ЩАЕР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 С 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7890 МХ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36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ЩАЕР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 С 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2759 РМ</w:t>
            </w:r>
          </w:p>
        </w:tc>
      </w:tr>
      <w:tr w:rsidR="00B92DBB" w:rsidRPr="00B92DBB" w:rsidTr="00E50E28"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37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ЩАЕР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2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17 С 23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4857 СА</w:t>
            </w:r>
          </w:p>
        </w:tc>
      </w:tr>
      <w:tr w:rsidR="00B92DBB" w:rsidRPr="00B92DBB" w:rsidTr="00E50E28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38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ЩАЕР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26 С 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РВ 7912 МТ</w:t>
            </w:r>
          </w:p>
        </w:tc>
      </w:tr>
      <w:tr w:rsidR="00B92DBB" w:rsidRPr="00B92DBB" w:rsidTr="00E50E28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/>
              </w:rPr>
              <w:t>ДАФ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>ЦФ75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B92DBB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sz w:val="22"/>
                <w:szCs w:val="22"/>
                <w:lang w:val="bg-BG" w:eastAsia="ar-SA"/>
              </w:rPr>
            </w:pPr>
            <w:r w:rsidRPr="00B92DBB">
              <w:rPr>
                <w:rFonts w:ascii="Times New Roman" w:hAnsi="Times New Roman"/>
                <w:sz w:val="22"/>
                <w:szCs w:val="22"/>
                <w:lang w:val="bg-BG" w:eastAsia="ar-SA"/>
              </w:rPr>
              <w:t xml:space="preserve">         РВ 2319 ТТ</w:t>
            </w:r>
          </w:p>
        </w:tc>
      </w:tr>
    </w:tbl>
    <w:p w:rsidR="00BF4CF1" w:rsidRPr="00EF2C84" w:rsidRDefault="00BF4CF1" w:rsidP="004B5ECD">
      <w:pPr>
        <w:pStyle w:val="21"/>
        <w:ind w:right="0"/>
        <w:rPr>
          <w:b/>
          <w:bCs/>
          <w:sz w:val="24"/>
          <w:highlight w:val="green"/>
        </w:rPr>
      </w:pPr>
    </w:p>
    <w:p w:rsidR="009B685B" w:rsidRPr="005C1759" w:rsidRDefault="009B685B" w:rsidP="009B685B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5C1759">
        <w:rPr>
          <w:rFonts w:ascii="Times New Roman" w:hAnsi="Times New Roman"/>
          <w:b/>
          <w:bCs/>
          <w:sz w:val="22"/>
          <w:szCs w:val="22"/>
          <w:lang w:val="bg-BG"/>
        </w:rPr>
        <w:t>І</w:t>
      </w:r>
      <w:r w:rsidRPr="005C1759">
        <w:rPr>
          <w:rFonts w:ascii="Times New Roman" w:hAnsi="Times New Roman"/>
          <w:b/>
          <w:bCs/>
          <w:sz w:val="22"/>
          <w:szCs w:val="22"/>
        </w:rPr>
        <w:t>II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  <w:r w:rsidRPr="005C1759">
        <w:rPr>
          <w:rFonts w:ascii="Times New Roman" w:hAnsi="Times New Roman"/>
          <w:b/>
          <w:bCs/>
          <w:sz w:val="22"/>
          <w:szCs w:val="22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 /Закон за управление на отпадъците – ДВ.бр.53/2012 год./</w:t>
      </w:r>
    </w:p>
    <w:p w:rsidR="009B685B" w:rsidRPr="005C1759" w:rsidRDefault="009B685B" w:rsidP="009B685B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A13767" w:rsidRPr="00E33ED7" w:rsidRDefault="00A13767" w:rsidP="00A13767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E33ED7">
        <w:rPr>
          <w:rFonts w:ascii="Times New Roman" w:hAnsi="Times New Roman"/>
          <w:bCs/>
          <w:sz w:val="22"/>
          <w:szCs w:val="22"/>
        </w:rPr>
        <w:t>Транспортирането на отпадъците да се извършва при спа</w:t>
      </w:r>
      <w:r>
        <w:rPr>
          <w:rFonts w:ascii="Times New Roman" w:hAnsi="Times New Roman"/>
          <w:bCs/>
          <w:sz w:val="22"/>
          <w:szCs w:val="22"/>
        </w:rPr>
        <w:t xml:space="preserve">зване на изискванията на </w:t>
      </w:r>
      <w:r w:rsidRPr="00E33ED7">
        <w:rPr>
          <w:rFonts w:ascii="Times New Roman" w:hAnsi="Times New Roman"/>
          <w:bCs/>
          <w:sz w:val="22"/>
          <w:szCs w:val="22"/>
        </w:rPr>
        <w:t xml:space="preserve"> чл. 29 от ЗУО и наредбата по чл. 43, ал. 1 от ЗУО /Закон за управление на отпадъците – ДВ.бр.53/2012 год./</w:t>
      </w:r>
    </w:p>
    <w:p w:rsidR="00A13767" w:rsidRPr="00E33ED7" w:rsidRDefault="00A13767" w:rsidP="00A13767">
      <w:pPr>
        <w:pStyle w:val="21"/>
        <w:numPr>
          <w:ilvl w:val="0"/>
          <w:numId w:val="4"/>
        </w:numPr>
        <w:ind w:right="0"/>
        <w:rPr>
          <w:szCs w:val="22"/>
        </w:rPr>
      </w:pPr>
      <w:r w:rsidRPr="00E33ED7">
        <w:rPr>
          <w:rFonts w:cs="Arial"/>
          <w:szCs w:val="22"/>
        </w:rPr>
        <w:t>Предаването на отпадъците</w:t>
      </w:r>
      <w:r w:rsidRPr="00E33ED7">
        <w:rPr>
          <w:szCs w:val="22"/>
        </w:rPr>
        <w:t xml:space="preserve">, включени в настоящото решение да се извършва </w:t>
      </w:r>
      <w:r w:rsidRPr="00E33ED7">
        <w:rPr>
          <w:rFonts w:cs="Arial"/>
          <w:szCs w:val="22"/>
        </w:rPr>
        <w:t xml:space="preserve">само въз основа на писмен </w:t>
      </w:r>
      <w:r w:rsidRPr="00E33ED7">
        <w:rPr>
          <w:szCs w:val="22"/>
        </w:rPr>
        <w:t>договор с лица, притежаващи документ по чл. 35 от ЗУО за отпадъци със съответния код съгласно Наредбата по чл. 3 от ЗУО за класификация на отпадъците, както следва:</w:t>
      </w:r>
    </w:p>
    <w:p w:rsidR="00A13767" w:rsidRPr="00E33ED7" w:rsidRDefault="00A13767" w:rsidP="00A1376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E33ED7">
        <w:rPr>
          <w:rFonts w:ascii="Times New Roman" w:hAnsi="Times New Roman"/>
          <w:sz w:val="22"/>
          <w:szCs w:val="22"/>
        </w:rPr>
        <w:t>разрешение за дейности с отпадъци, издадено по реда на глава пета, раздел I от ЗУО или комплексно разрешително за дейности с отпадъци, издадено по реда на глава седма, раздел II от Закона за опазване на околната среда;</w:t>
      </w:r>
    </w:p>
    <w:p w:rsidR="00A13767" w:rsidRPr="00E33ED7" w:rsidRDefault="00A13767" w:rsidP="00A1376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E33ED7">
        <w:rPr>
          <w:rFonts w:ascii="Times New Roman" w:hAnsi="Times New Roman"/>
          <w:sz w:val="22"/>
          <w:szCs w:val="22"/>
        </w:rPr>
        <w:t xml:space="preserve">регистрационен документ за дейности с отпадъци по чл. 35, ал. 2, т. 3-5 от ЗУО; </w:t>
      </w:r>
    </w:p>
    <w:p w:rsidR="00A13767" w:rsidRPr="00E33ED7" w:rsidRDefault="00A13767" w:rsidP="00A1376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E33ED7">
        <w:rPr>
          <w:rFonts w:ascii="Times New Roman" w:hAnsi="Times New Roman"/>
          <w:sz w:val="22"/>
          <w:szCs w:val="22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A13767" w:rsidRPr="00E33ED7" w:rsidRDefault="00A13767" w:rsidP="00A13767">
      <w:pPr>
        <w:pStyle w:val="21"/>
        <w:numPr>
          <w:ilvl w:val="0"/>
          <w:numId w:val="4"/>
        </w:numPr>
        <w:ind w:right="0"/>
        <w:rPr>
          <w:szCs w:val="22"/>
        </w:rPr>
      </w:pPr>
      <w:r w:rsidRPr="00E33ED7">
        <w:rPr>
          <w:bCs/>
          <w:szCs w:val="22"/>
        </w:rPr>
        <w:t>Да се води отчетност и да се предоставя информация съгласно изискванията на наредбата по чл. 48, ал. 1 от ЗУО.</w:t>
      </w:r>
    </w:p>
    <w:p w:rsidR="00A13767" w:rsidRPr="00E33ED7" w:rsidRDefault="00A13767" w:rsidP="00A13767">
      <w:pPr>
        <w:pStyle w:val="21"/>
        <w:numPr>
          <w:ilvl w:val="0"/>
          <w:numId w:val="4"/>
        </w:numPr>
        <w:ind w:right="0"/>
        <w:rPr>
          <w:szCs w:val="22"/>
        </w:rPr>
      </w:pPr>
      <w:r w:rsidRPr="00E33ED7">
        <w:rPr>
          <w:bCs/>
          <w:szCs w:val="22"/>
        </w:rPr>
        <w:t>Да се спазват стриктно изискванията на чл. 7, ал. 4 от ЗУО</w:t>
      </w:r>
    </w:p>
    <w:p w:rsidR="00A13767" w:rsidRPr="00E33ED7" w:rsidRDefault="00A13767" w:rsidP="00A13767">
      <w:pPr>
        <w:pStyle w:val="21"/>
        <w:numPr>
          <w:ilvl w:val="0"/>
          <w:numId w:val="4"/>
        </w:numPr>
        <w:ind w:right="0"/>
        <w:rPr>
          <w:szCs w:val="22"/>
        </w:rPr>
      </w:pPr>
      <w:r w:rsidRPr="00E33ED7">
        <w:rPr>
          <w:szCs w:val="22"/>
        </w:rPr>
        <w:t>Транспортирането на отпадъците с неопасен характер, да се извършва със съответните специализирани и технически изправни транспортни средства.</w:t>
      </w:r>
    </w:p>
    <w:p w:rsidR="004B5ECD" w:rsidRPr="00A13767" w:rsidRDefault="004B5ECD" w:rsidP="00C11928">
      <w:pPr>
        <w:ind w:firstLine="720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0364C9" w:rsidRPr="00A13767" w:rsidRDefault="000364C9" w:rsidP="000364C9">
      <w:pPr>
        <w:ind w:firstLine="720"/>
        <w:jc w:val="both"/>
        <w:rPr>
          <w:i/>
        </w:rPr>
      </w:pPr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Решението може да се обжалва чрез директора на РИОСВ пред министъра на околната среда и водите ил</w:t>
      </w:r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и пред Административен съд, гр.</w:t>
      </w:r>
      <w:r w:rsid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Пловдив</w:t>
      </w:r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по реда на Административнопроцесуалния кодекс в 14-дневен срок от неговото съобщаване.   </w:t>
      </w:r>
    </w:p>
    <w:p w:rsidR="00C11928" w:rsidRDefault="00C11928" w:rsidP="00C11928">
      <w:pPr>
        <w:numPr>
          <w:ilvl w:val="12"/>
          <w:numId w:val="0"/>
        </w:numPr>
        <w:ind w:left="50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37E8" w:rsidRDefault="006C37E8" w:rsidP="006C37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ДОЦ. СТЕФАН ШИЛЕВ</w:t>
      </w:r>
    </w:p>
    <w:p w:rsidR="006C37E8" w:rsidRDefault="006C37E8" w:rsidP="006C37E8">
      <w:pPr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</w:rPr>
        <w:t xml:space="preserve">Директор на  РИОСВ - Пловдив </w:t>
      </w:r>
    </w:p>
    <w:sectPr w:rsidR="006C37E8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45" w:rsidRDefault="00192745">
      <w:r>
        <w:separator/>
      </w:r>
    </w:p>
  </w:endnote>
  <w:endnote w:type="continuationSeparator" w:id="0">
    <w:p w:rsidR="00192745" w:rsidRDefault="001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Default="00222F7B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4F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Pr="000E6442" w:rsidRDefault="00222F7B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CB4F05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3C0D82">
      <w:rPr>
        <w:rStyle w:val="a9"/>
        <w:rFonts w:ascii="Times New Roman" w:hAnsi="Times New Roman"/>
        <w:noProof/>
        <w:sz w:val="22"/>
        <w:szCs w:val="22"/>
      </w:rPr>
      <w:t>1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45" w:rsidRDefault="00192745">
      <w:r>
        <w:separator/>
      </w:r>
    </w:p>
  </w:footnote>
  <w:footnote w:type="continuationSeparator" w:id="0">
    <w:p w:rsidR="00192745" w:rsidRDefault="0019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FD658F"/>
    <w:multiLevelType w:val="hybridMultilevel"/>
    <w:tmpl w:val="77F6A3E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D51BA8"/>
    <w:multiLevelType w:val="multilevel"/>
    <w:tmpl w:val="C3A674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20FB2"/>
    <w:rsid w:val="0002617A"/>
    <w:rsid w:val="0003056D"/>
    <w:rsid w:val="000364C9"/>
    <w:rsid w:val="00036F12"/>
    <w:rsid w:val="00042638"/>
    <w:rsid w:val="000563A8"/>
    <w:rsid w:val="0005756B"/>
    <w:rsid w:val="0006098F"/>
    <w:rsid w:val="00070BBE"/>
    <w:rsid w:val="0008757B"/>
    <w:rsid w:val="000951C6"/>
    <w:rsid w:val="00095A6D"/>
    <w:rsid w:val="0009674A"/>
    <w:rsid w:val="000A2755"/>
    <w:rsid w:val="000B6BC2"/>
    <w:rsid w:val="000D2A2D"/>
    <w:rsid w:val="000D64F0"/>
    <w:rsid w:val="000D7D02"/>
    <w:rsid w:val="000F1874"/>
    <w:rsid w:val="001027E2"/>
    <w:rsid w:val="001051A2"/>
    <w:rsid w:val="00110121"/>
    <w:rsid w:val="00115734"/>
    <w:rsid w:val="001263F2"/>
    <w:rsid w:val="00133811"/>
    <w:rsid w:val="001579FA"/>
    <w:rsid w:val="001754D3"/>
    <w:rsid w:val="00192745"/>
    <w:rsid w:val="001937FB"/>
    <w:rsid w:val="00194E35"/>
    <w:rsid w:val="00195E45"/>
    <w:rsid w:val="001A69FB"/>
    <w:rsid w:val="001B0352"/>
    <w:rsid w:val="001E0843"/>
    <w:rsid w:val="001F68CC"/>
    <w:rsid w:val="002026CD"/>
    <w:rsid w:val="002027C1"/>
    <w:rsid w:val="00206D07"/>
    <w:rsid w:val="00210332"/>
    <w:rsid w:val="00214D14"/>
    <w:rsid w:val="00222F7B"/>
    <w:rsid w:val="0022508D"/>
    <w:rsid w:val="00235C65"/>
    <w:rsid w:val="0023614D"/>
    <w:rsid w:val="002511E4"/>
    <w:rsid w:val="00251CA4"/>
    <w:rsid w:val="00254E7B"/>
    <w:rsid w:val="002754CD"/>
    <w:rsid w:val="002800DB"/>
    <w:rsid w:val="0028678E"/>
    <w:rsid w:val="002941B7"/>
    <w:rsid w:val="002A74BA"/>
    <w:rsid w:val="002C493A"/>
    <w:rsid w:val="002C4F3D"/>
    <w:rsid w:val="002D25C2"/>
    <w:rsid w:val="002F1D82"/>
    <w:rsid w:val="00301FB0"/>
    <w:rsid w:val="00302F53"/>
    <w:rsid w:val="0032289E"/>
    <w:rsid w:val="00344138"/>
    <w:rsid w:val="00352CB0"/>
    <w:rsid w:val="0038108F"/>
    <w:rsid w:val="00387AB6"/>
    <w:rsid w:val="00387EB4"/>
    <w:rsid w:val="003951A0"/>
    <w:rsid w:val="003A3F3C"/>
    <w:rsid w:val="003C0D82"/>
    <w:rsid w:val="003C1346"/>
    <w:rsid w:val="003C4E15"/>
    <w:rsid w:val="003D17C3"/>
    <w:rsid w:val="003D30F8"/>
    <w:rsid w:val="003F0D41"/>
    <w:rsid w:val="00400771"/>
    <w:rsid w:val="0040537A"/>
    <w:rsid w:val="00413B5E"/>
    <w:rsid w:val="00417458"/>
    <w:rsid w:val="00427388"/>
    <w:rsid w:val="00443D1B"/>
    <w:rsid w:val="00447F4A"/>
    <w:rsid w:val="004640E7"/>
    <w:rsid w:val="00467F9C"/>
    <w:rsid w:val="004773DA"/>
    <w:rsid w:val="0048107E"/>
    <w:rsid w:val="0048399E"/>
    <w:rsid w:val="00485983"/>
    <w:rsid w:val="00490D23"/>
    <w:rsid w:val="004A5051"/>
    <w:rsid w:val="004A6695"/>
    <w:rsid w:val="004B5ECD"/>
    <w:rsid w:val="004C1431"/>
    <w:rsid w:val="004E0934"/>
    <w:rsid w:val="004E27E8"/>
    <w:rsid w:val="004E3E18"/>
    <w:rsid w:val="004F5C3F"/>
    <w:rsid w:val="004F670D"/>
    <w:rsid w:val="004F6726"/>
    <w:rsid w:val="004F7357"/>
    <w:rsid w:val="004F78B9"/>
    <w:rsid w:val="00507D63"/>
    <w:rsid w:val="00522562"/>
    <w:rsid w:val="0053339C"/>
    <w:rsid w:val="00542641"/>
    <w:rsid w:val="00550B1E"/>
    <w:rsid w:val="00557581"/>
    <w:rsid w:val="00570B17"/>
    <w:rsid w:val="00585045"/>
    <w:rsid w:val="00591FE5"/>
    <w:rsid w:val="005B2342"/>
    <w:rsid w:val="005C09EB"/>
    <w:rsid w:val="005C1759"/>
    <w:rsid w:val="005D028C"/>
    <w:rsid w:val="005D16C1"/>
    <w:rsid w:val="005E030F"/>
    <w:rsid w:val="005E05D2"/>
    <w:rsid w:val="005E5214"/>
    <w:rsid w:val="005E6076"/>
    <w:rsid w:val="00603CC3"/>
    <w:rsid w:val="006201DC"/>
    <w:rsid w:val="00620E54"/>
    <w:rsid w:val="006252DD"/>
    <w:rsid w:val="00627E12"/>
    <w:rsid w:val="00647BC7"/>
    <w:rsid w:val="006557D6"/>
    <w:rsid w:val="00672E7F"/>
    <w:rsid w:val="006734E0"/>
    <w:rsid w:val="00682DAC"/>
    <w:rsid w:val="006932E3"/>
    <w:rsid w:val="00695ACF"/>
    <w:rsid w:val="006A2399"/>
    <w:rsid w:val="006A733C"/>
    <w:rsid w:val="006B4597"/>
    <w:rsid w:val="006B657D"/>
    <w:rsid w:val="006B7BF6"/>
    <w:rsid w:val="006C37E8"/>
    <w:rsid w:val="006D1C74"/>
    <w:rsid w:val="006D24C9"/>
    <w:rsid w:val="006D59EF"/>
    <w:rsid w:val="006D6ADF"/>
    <w:rsid w:val="00716913"/>
    <w:rsid w:val="007337B6"/>
    <w:rsid w:val="00742341"/>
    <w:rsid w:val="00742BBB"/>
    <w:rsid w:val="0075446B"/>
    <w:rsid w:val="007650EE"/>
    <w:rsid w:val="00765993"/>
    <w:rsid w:val="00775C71"/>
    <w:rsid w:val="007809D4"/>
    <w:rsid w:val="00795A3B"/>
    <w:rsid w:val="00797688"/>
    <w:rsid w:val="007B23FC"/>
    <w:rsid w:val="007B29E0"/>
    <w:rsid w:val="007C0EAA"/>
    <w:rsid w:val="007C1665"/>
    <w:rsid w:val="007D23A8"/>
    <w:rsid w:val="007F6575"/>
    <w:rsid w:val="008024CF"/>
    <w:rsid w:val="00802E59"/>
    <w:rsid w:val="00826B55"/>
    <w:rsid w:val="0083126A"/>
    <w:rsid w:val="00843AE8"/>
    <w:rsid w:val="00843D8A"/>
    <w:rsid w:val="00846D64"/>
    <w:rsid w:val="008514DB"/>
    <w:rsid w:val="00872BA1"/>
    <w:rsid w:val="008A00F8"/>
    <w:rsid w:val="008A28B3"/>
    <w:rsid w:val="008B09DA"/>
    <w:rsid w:val="008B0CD4"/>
    <w:rsid w:val="008C5144"/>
    <w:rsid w:val="008D6A4A"/>
    <w:rsid w:val="008E0D12"/>
    <w:rsid w:val="008F255B"/>
    <w:rsid w:val="009118F6"/>
    <w:rsid w:val="0092564B"/>
    <w:rsid w:val="00930395"/>
    <w:rsid w:val="0096094D"/>
    <w:rsid w:val="009818EC"/>
    <w:rsid w:val="00994AF5"/>
    <w:rsid w:val="00995395"/>
    <w:rsid w:val="009B685B"/>
    <w:rsid w:val="009D38C3"/>
    <w:rsid w:val="009F68FE"/>
    <w:rsid w:val="00A00F64"/>
    <w:rsid w:val="00A13767"/>
    <w:rsid w:val="00A14BDC"/>
    <w:rsid w:val="00A3456C"/>
    <w:rsid w:val="00A35D41"/>
    <w:rsid w:val="00A40409"/>
    <w:rsid w:val="00A50666"/>
    <w:rsid w:val="00A6377D"/>
    <w:rsid w:val="00A8558E"/>
    <w:rsid w:val="00AA77FD"/>
    <w:rsid w:val="00AB4F88"/>
    <w:rsid w:val="00AB6282"/>
    <w:rsid w:val="00AD6534"/>
    <w:rsid w:val="00AE5024"/>
    <w:rsid w:val="00AF5145"/>
    <w:rsid w:val="00B05820"/>
    <w:rsid w:val="00B06BB1"/>
    <w:rsid w:val="00B10B67"/>
    <w:rsid w:val="00B26DF4"/>
    <w:rsid w:val="00B32CB5"/>
    <w:rsid w:val="00B36942"/>
    <w:rsid w:val="00B64FC6"/>
    <w:rsid w:val="00B66AC4"/>
    <w:rsid w:val="00B74B22"/>
    <w:rsid w:val="00B85D6A"/>
    <w:rsid w:val="00B92C31"/>
    <w:rsid w:val="00B92DBB"/>
    <w:rsid w:val="00B965FE"/>
    <w:rsid w:val="00BA416F"/>
    <w:rsid w:val="00BB3B6D"/>
    <w:rsid w:val="00BB7B23"/>
    <w:rsid w:val="00BF436C"/>
    <w:rsid w:val="00BF4CF1"/>
    <w:rsid w:val="00BF74DF"/>
    <w:rsid w:val="00C11928"/>
    <w:rsid w:val="00C22E42"/>
    <w:rsid w:val="00C25E4E"/>
    <w:rsid w:val="00C37762"/>
    <w:rsid w:val="00C379D5"/>
    <w:rsid w:val="00C41895"/>
    <w:rsid w:val="00C50F3D"/>
    <w:rsid w:val="00C55F51"/>
    <w:rsid w:val="00C726D5"/>
    <w:rsid w:val="00C77FA4"/>
    <w:rsid w:val="00C81F8C"/>
    <w:rsid w:val="00C92BB3"/>
    <w:rsid w:val="00C94CE2"/>
    <w:rsid w:val="00C96A27"/>
    <w:rsid w:val="00CA5510"/>
    <w:rsid w:val="00CA60D8"/>
    <w:rsid w:val="00CB38AA"/>
    <w:rsid w:val="00CB44D5"/>
    <w:rsid w:val="00CB4F05"/>
    <w:rsid w:val="00CC6FE4"/>
    <w:rsid w:val="00CD3D70"/>
    <w:rsid w:val="00CD4B50"/>
    <w:rsid w:val="00CF24F4"/>
    <w:rsid w:val="00CF2544"/>
    <w:rsid w:val="00D070C6"/>
    <w:rsid w:val="00D15B83"/>
    <w:rsid w:val="00D424C6"/>
    <w:rsid w:val="00D83526"/>
    <w:rsid w:val="00D92E36"/>
    <w:rsid w:val="00DA4D28"/>
    <w:rsid w:val="00DC7DA4"/>
    <w:rsid w:val="00DE3375"/>
    <w:rsid w:val="00DE7FB7"/>
    <w:rsid w:val="00E32EB1"/>
    <w:rsid w:val="00E36B51"/>
    <w:rsid w:val="00E447C8"/>
    <w:rsid w:val="00E55296"/>
    <w:rsid w:val="00E928A2"/>
    <w:rsid w:val="00EA422D"/>
    <w:rsid w:val="00ED7BF8"/>
    <w:rsid w:val="00EF2C84"/>
    <w:rsid w:val="00F14F3C"/>
    <w:rsid w:val="00F16062"/>
    <w:rsid w:val="00F17B96"/>
    <w:rsid w:val="00F31CFE"/>
    <w:rsid w:val="00F3370F"/>
    <w:rsid w:val="00F65BE9"/>
    <w:rsid w:val="00F66FF4"/>
    <w:rsid w:val="00F832AD"/>
    <w:rsid w:val="00F8747A"/>
    <w:rsid w:val="00F90ECD"/>
    <w:rsid w:val="00F92509"/>
    <w:rsid w:val="00F92BE9"/>
    <w:rsid w:val="00FB0CC9"/>
    <w:rsid w:val="00FB0D7E"/>
    <w:rsid w:val="00FC16CD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1">
    <w:name w:val="Body Text 2"/>
    <w:basedOn w:val="a"/>
    <w:link w:val="22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2">
    <w:name w:val="Основен текст 2 Знак"/>
    <w:link w:val="21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rsid w:val="006252DD"/>
  </w:style>
  <w:style w:type="character" w:customStyle="1" w:styleId="10">
    <w:name w:val="Заглавие 1 Знак"/>
    <w:link w:val="1"/>
    <w:rsid w:val="006252DD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6252DD"/>
    <w:rPr>
      <w:u w:val="single"/>
      <w:lang w:eastAsia="en-US"/>
    </w:rPr>
  </w:style>
  <w:style w:type="paragraph" w:styleId="af0">
    <w:name w:val="Body Text Indent"/>
    <w:basedOn w:val="a"/>
    <w:link w:val="af1"/>
    <w:rsid w:val="006252DD"/>
    <w:pPr>
      <w:overflowPunct/>
      <w:autoSpaceDE/>
      <w:autoSpaceDN/>
      <w:adjustRightInd/>
      <w:spacing w:line="360" w:lineRule="atLeast"/>
      <w:ind w:firstLine="1134"/>
      <w:jc w:val="both"/>
      <w:textAlignment w:val="auto"/>
    </w:pPr>
    <w:rPr>
      <w:rFonts w:ascii="NewSaturionCyr" w:hAnsi="NewSaturionCyr"/>
      <w:sz w:val="26"/>
      <w:szCs w:val="26"/>
      <w:lang w:val="bg-BG"/>
    </w:rPr>
  </w:style>
  <w:style w:type="character" w:customStyle="1" w:styleId="af1">
    <w:name w:val="Основен текст с отстъп Знак"/>
    <w:basedOn w:val="a0"/>
    <w:link w:val="af0"/>
    <w:rsid w:val="006252DD"/>
    <w:rPr>
      <w:rFonts w:ascii="NewSaturionCyr" w:hAnsi="NewSaturionCyr"/>
      <w:sz w:val="26"/>
      <w:szCs w:val="26"/>
      <w:lang w:eastAsia="en-US"/>
    </w:rPr>
  </w:style>
  <w:style w:type="paragraph" w:customStyle="1" w:styleId="CharCharChar1">
    <w:name w:val="Char Char Char1"/>
    <w:basedOn w:val="a"/>
    <w:rsid w:val="006252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bsatz-Standardschriftart">
    <w:name w:val="Absatz-Standardschriftart"/>
    <w:rsid w:val="006252DD"/>
  </w:style>
  <w:style w:type="character" w:customStyle="1" w:styleId="WW-Absatz-Standardschriftart">
    <w:name w:val="WW-Absatz-Standardschriftart"/>
    <w:rsid w:val="006252DD"/>
  </w:style>
  <w:style w:type="character" w:customStyle="1" w:styleId="WW-Absatz-Standardschriftart1">
    <w:name w:val="WW-Absatz-Standardschriftart1"/>
    <w:rsid w:val="006252DD"/>
  </w:style>
  <w:style w:type="character" w:customStyle="1" w:styleId="WW-Absatz-Standardschriftart11">
    <w:name w:val="WW-Absatz-Standardschriftart11"/>
    <w:rsid w:val="006252DD"/>
  </w:style>
  <w:style w:type="character" w:customStyle="1" w:styleId="WW-Absatz-Standardschriftart111">
    <w:name w:val="WW-Absatz-Standardschriftart111"/>
    <w:rsid w:val="006252DD"/>
  </w:style>
  <w:style w:type="character" w:customStyle="1" w:styleId="WW-Absatz-Standardschriftart1111">
    <w:name w:val="WW-Absatz-Standardschriftart1111"/>
    <w:rsid w:val="006252DD"/>
  </w:style>
  <w:style w:type="character" w:customStyle="1" w:styleId="WW-Absatz-Standardschriftart11111">
    <w:name w:val="WW-Absatz-Standardschriftart11111"/>
    <w:rsid w:val="006252DD"/>
  </w:style>
  <w:style w:type="character" w:customStyle="1" w:styleId="WW-Absatz-Standardschriftart111111">
    <w:name w:val="WW-Absatz-Standardschriftart111111"/>
    <w:rsid w:val="006252DD"/>
  </w:style>
  <w:style w:type="character" w:customStyle="1" w:styleId="WW-Absatz-Standardschriftart1111111">
    <w:name w:val="WW-Absatz-Standardschriftart1111111"/>
    <w:rsid w:val="006252DD"/>
  </w:style>
  <w:style w:type="character" w:customStyle="1" w:styleId="WW8Num2z0">
    <w:name w:val="WW8Num2z0"/>
    <w:rsid w:val="006252DD"/>
    <w:rPr>
      <w:rFonts w:ascii="Symbol" w:eastAsia="Times New Roman" w:hAnsi="Symbol"/>
    </w:rPr>
  </w:style>
  <w:style w:type="character" w:customStyle="1" w:styleId="WW8Num2z1">
    <w:name w:val="WW8Num2z1"/>
    <w:rsid w:val="006252DD"/>
    <w:rPr>
      <w:rFonts w:ascii="Courier New" w:hAnsi="Courier New" w:cs="Courier New"/>
    </w:rPr>
  </w:style>
  <w:style w:type="character" w:customStyle="1" w:styleId="WW8Num2z2">
    <w:name w:val="WW8Num2z2"/>
    <w:rsid w:val="006252DD"/>
    <w:rPr>
      <w:rFonts w:ascii="Wingdings" w:hAnsi="Wingdings" w:cs="Times New Roman"/>
    </w:rPr>
  </w:style>
  <w:style w:type="character" w:customStyle="1" w:styleId="WW8Num5z0">
    <w:name w:val="WW8Num5z0"/>
    <w:rsid w:val="006252DD"/>
    <w:rPr>
      <w:rFonts w:ascii="Symbol" w:hAnsi="Symbol"/>
    </w:rPr>
  </w:style>
  <w:style w:type="character" w:customStyle="1" w:styleId="WW8Num5z1">
    <w:name w:val="WW8Num5z1"/>
    <w:rsid w:val="006252DD"/>
    <w:rPr>
      <w:rFonts w:ascii="Courier New" w:hAnsi="Courier New"/>
    </w:rPr>
  </w:style>
  <w:style w:type="character" w:customStyle="1" w:styleId="WW8Num5z2">
    <w:name w:val="WW8Num5z2"/>
    <w:rsid w:val="006252DD"/>
    <w:rPr>
      <w:rFonts w:ascii="Wingdings" w:hAnsi="Wingdings"/>
    </w:rPr>
  </w:style>
  <w:style w:type="character" w:customStyle="1" w:styleId="WW8Num8z0">
    <w:name w:val="WW8Num8z0"/>
    <w:rsid w:val="006252DD"/>
    <w:rPr>
      <w:rFonts w:ascii="Times New Roman" w:eastAsia="Times New Roman" w:hAnsi="Times New Roman" w:cs="Times New Roman"/>
      <w:b/>
      <w:bCs/>
    </w:rPr>
  </w:style>
  <w:style w:type="character" w:customStyle="1" w:styleId="WW8Num8z1">
    <w:name w:val="WW8Num8z1"/>
    <w:rsid w:val="006252DD"/>
    <w:rPr>
      <w:rFonts w:ascii="Symbol" w:hAnsi="Symbol"/>
      <w:color w:val="auto"/>
    </w:rPr>
  </w:style>
  <w:style w:type="character" w:customStyle="1" w:styleId="WW8Num9z0">
    <w:name w:val="WW8Num9z0"/>
    <w:rsid w:val="006252DD"/>
    <w:rPr>
      <w:rFonts w:ascii="Symbol" w:hAnsi="Symbol"/>
      <w:color w:val="auto"/>
    </w:rPr>
  </w:style>
  <w:style w:type="character" w:customStyle="1" w:styleId="WW8Num9z1">
    <w:name w:val="WW8Num9z1"/>
    <w:rsid w:val="006252DD"/>
    <w:rPr>
      <w:rFonts w:ascii="Courier New" w:hAnsi="Courier New"/>
    </w:rPr>
  </w:style>
  <w:style w:type="character" w:customStyle="1" w:styleId="WW8Num9z2">
    <w:name w:val="WW8Num9z2"/>
    <w:rsid w:val="006252DD"/>
    <w:rPr>
      <w:rFonts w:ascii="Wingdings" w:hAnsi="Wingdings"/>
    </w:rPr>
  </w:style>
  <w:style w:type="character" w:customStyle="1" w:styleId="WW8Num9z3">
    <w:name w:val="WW8Num9z3"/>
    <w:rsid w:val="006252DD"/>
    <w:rPr>
      <w:rFonts w:ascii="Symbol" w:hAnsi="Symbol"/>
    </w:rPr>
  </w:style>
  <w:style w:type="character" w:customStyle="1" w:styleId="12">
    <w:name w:val="Шрифт на абзаца по подразбиране1"/>
    <w:rsid w:val="006252DD"/>
  </w:style>
  <w:style w:type="character" w:customStyle="1" w:styleId="af2">
    <w:name w:val="Символи за номериране"/>
    <w:rsid w:val="006252DD"/>
  </w:style>
  <w:style w:type="paragraph" w:customStyle="1" w:styleId="13">
    <w:name w:val="Заглавие1"/>
    <w:basedOn w:val="a"/>
    <w:next w:val="a4"/>
    <w:rsid w:val="006252DD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Lucida Sans Unicode" w:cs="Mangal"/>
      <w:sz w:val="28"/>
      <w:szCs w:val="28"/>
      <w:lang w:val="en-GB" w:eastAsia="ar-SA"/>
    </w:rPr>
  </w:style>
  <w:style w:type="paragraph" w:styleId="af3">
    <w:name w:val="List"/>
    <w:basedOn w:val="a4"/>
    <w:rsid w:val="006252DD"/>
    <w:pPr>
      <w:suppressAutoHyphens/>
      <w:autoSpaceDN/>
    </w:pPr>
    <w:rPr>
      <w:rFonts w:cs="Mangal"/>
      <w:lang w:eastAsia="ar-SA"/>
    </w:rPr>
  </w:style>
  <w:style w:type="paragraph" w:customStyle="1" w:styleId="14">
    <w:name w:val="Надпис1"/>
    <w:basedOn w:val="a"/>
    <w:rsid w:val="006252DD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Mangal"/>
      <w:i/>
      <w:iCs/>
      <w:sz w:val="24"/>
      <w:szCs w:val="24"/>
      <w:lang w:val="en-GB" w:eastAsia="ar-SA"/>
    </w:rPr>
  </w:style>
  <w:style w:type="paragraph" w:customStyle="1" w:styleId="af4">
    <w:name w:val="Указател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 w:cs="Mangal"/>
      <w:sz w:val="24"/>
      <w:szCs w:val="24"/>
      <w:lang w:val="en-GB" w:eastAsia="ar-SA"/>
    </w:rPr>
  </w:style>
  <w:style w:type="paragraph" w:customStyle="1" w:styleId="310">
    <w:name w:val="Основен текст 31"/>
    <w:basedOn w:val="a"/>
    <w:rsid w:val="006252DD"/>
    <w:pPr>
      <w:suppressAutoHyphens/>
      <w:overflowPunct/>
      <w:autoSpaceDN/>
      <w:adjustRightInd/>
      <w:jc w:val="both"/>
      <w:textAlignment w:val="auto"/>
    </w:pPr>
    <w:rPr>
      <w:rFonts w:ascii="HebarU" w:hAnsi="HebarU"/>
      <w:sz w:val="24"/>
      <w:szCs w:val="24"/>
      <w:lang w:val="bg-BG" w:eastAsia="ar-SA"/>
    </w:rPr>
  </w:style>
  <w:style w:type="paragraph" w:customStyle="1" w:styleId="210">
    <w:name w:val="Основен текст 21"/>
    <w:basedOn w:val="a"/>
    <w:rsid w:val="006252DD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szCs w:val="24"/>
      <w:lang w:val="bg-BG" w:eastAsia="ar-SA"/>
    </w:rPr>
  </w:style>
  <w:style w:type="paragraph" w:customStyle="1" w:styleId="15">
    <w:name w:val="Нормален (уеб)1"/>
    <w:basedOn w:val="a"/>
    <w:rsid w:val="006252DD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z w:val="24"/>
      <w:szCs w:val="24"/>
      <w:lang w:val="bg-BG" w:eastAsia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6252DD"/>
    <w:pPr>
      <w:tabs>
        <w:tab w:val="left" w:pos="709"/>
      </w:tabs>
      <w:suppressAutoHyphens/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ar-SA"/>
    </w:rPr>
  </w:style>
  <w:style w:type="paragraph" w:customStyle="1" w:styleId="16">
    <w:name w:val="Изнесен текст1"/>
    <w:basedOn w:val="a"/>
    <w:rsid w:val="006252DD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-">
    <w:name w:val="Таблица - съдържание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-0">
    <w:name w:val="Таблица - заглавие"/>
    <w:basedOn w:val="-"/>
    <w:rsid w:val="006252DD"/>
    <w:pPr>
      <w:jc w:val="center"/>
    </w:pPr>
    <w:rPr>
      <w:b/>
      <w:bCs/>
    </w:rPr>
  </w:style>
  <w:style w:type="paragraph" w:customStyle="1" w:styleId="Default">
    <w:name w:val="Default"/>
    <w:basedOn w:val="a"/>
    <w:rsid w:val="006252DD"/>
    <w:pPr>
      <w:suppressAutoHyphens/>
      <w:overflowPunct/>
      <w:autoSpaceDN/>
      <w:adjustRightInd/>
      <w:textAlignment w:val="auto"/>
    </w:pPr>
    <w:rPr>
      <w:rFonts w:ascii="Times New Roman" w:hAnsi="Times New Roman"/>
      <w:color w:val="000000"/>
      <w:sz w:val="24"/>
      <w:szCs w:val="24"/>
      <w:lang w:val="bg-BG" w:eastAsia="hi-IN" w:bidi="hi-IN"/>
    </w:rPr>
  </w:style>
  <w:style w:type="paragraph" w:customStyle="1" w:styleId="af5">
    <w:name w:val="Íîðìàëåí"/>
    <w:basedOn w:val="Default"/>
    <w:next w:val="Default"/>
    <w:rsid w:val="006252DD"/>
    <w:rPr>
      <w:rFonts w:eastAsia="Lucida Sans Unicode" w:cs="Mang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1">
    <w:name w:val="Body Text 2"/>
    <w:basedOn w:val="a"/>
    <w:link w:val="22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2">
    <w:name w:val="Основен текст 2 Знак"/>
    <w:link w:val="21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rsid w:val="006252DD"/>
  </w:style>
  <w:style w:type="character" w:customStyle="1" w:styleId="10">
    <w:name w:val="Заглавие 1 Знак"/>
    <w:link w:val="1"/>
    <w:rsid w:val="006252DD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6252DD"/>
    <w:rPr>
      <w:u w:val="single"/>
      <w:lang w:eastAsia="en-US"/>
    </w:rPr>
  </w:style>
  <w:style w:type="paragraph" w:styleId="af0">
    <w:name w:val="Body Text Indent"/>
    <w:basedOn w:val="a"/>
    <w:link w:val="af1"/>
    <w:rsid w:val="006252DD"/>
    <w:pPr>
      <w:overflowPunct/>
      <w:autoSpaceDE/>
      <w:autoSpaceDN/>
      <w:adjustRightInd/>
      <w:spacing w:line="360" w:lineRule="atLeast"/>
      <w:ind w:firstLine="1134"/>
      <w:jc w:val="both"/>
      <w:textAlignment w:val="auto"/>
    </w:pPr>
    <w:rPr>
      <w:rFonts w:ascii="NewSaturionCyr" w:hAnsi="NewSaturionCyr"/>
      <w:sz w:val="26"/>
      <w:szCs w:val="26"/>
      <w:lang w:val="bg-BG"/>
    </w:rPr>
  </w:style>
  <w:style w:type="character" w:customStyle="1" w:styleId="af1">
    <w:name w:val="Основен текст с отстъп Знак"/>
    <w:basedOn w:val="a0"/>
    <w:link w:val="af0"/>
    <w:rsid w:val="006252DD"/>
    <w:rPr>
      <w:rFonts w:ascii="NewSaturionCyr" w:hAnsi="NewSaturionCyr"/>
      <w:sz w:val="26"/>
      <w:szCs w:val="26"/>
      <w:lang w:eastAsia="en-US"/>
    </w:rPr>
  </w:style>
  <w:style w:type="paragraph" w:customStyle="1" w:styleId="CharCharChar1">
    <w:name w:val="Char Char Char1"/>
    <w:basedOn w:val="a"/>
    <w:rsid w:val="006252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bsatz-Standardschriftart">
    <w:name w:val="Absatz-Standardschriftart"/>
    <w:rsid w:val="006252DD"/>
  </w:style>
  <w:style w:type="character" w:customStyle="1" w:styleId="WW-Absatz-Standardschriftart">
    <w:name w:val="WW-Absatz-Standardschriftart"/>
    <w:rsid w:val="006252DD"/>
  </w:style>
  <w:style w:type="character" w:customStyle="1" w:styleId="WW-Absatz-Standardschriftart1">
    <w:name w:val="WW-Absatz-Standardschriftart1"/>
    <w:rsid w:val="006252DD"/>
  </w:style>
  <w:style w:type="character" w:customStyle="1" w:styleId="WW-Absatz-Standardschriftart11">
    <w:name w:val="WW-Absatz-Standardschriftart11"/>
    <w:rsid w:val="006252DD"/>
  </w:style>
  <w:style w:type="character" w:customStyle="1" w:styleId="WW-Absatz-Standardschriftart111">
    <w:name w:val="WW-Absatz-Standardschriftart111"/>
    <w:rsid w:val="006252DD"/>
  </w:style>
  <w:style w:type="character" w:customStyle="1" w:styleId="WW-Absatz-Standardschriftart1111">
    <w:name w:val="WW-Absatz-Standardschriftart1111"/>
    <w:rsid w:val="006252DD"/>
  </w:style>
  <w:style w:type="character" w:customStyle="1" w:styleId="WW-Absatz-Standardschriftart11111">
    <w:name w:val="WW-Absatz-Standardschriftart11111"/>
    <w:rsid w:val="006252DD"/>
  </w:style>
  <w:style w:type="character" w:customStyle="1" w:styleId="WW-Absatz-Standardschriftart111111">
    <w:name w:val="WW-Absatz-Standardschriftart111111"/>
    <w:rsid w:val="006252DD"/>
  </w:style>
  <w:style w:type="character" w:customStyle="1" w:styleId="WW-Absatz-Standardschriftart1111111">
    <w:name w:val="WW-Absatz-Standardschriftart1111111"/>
    <w:rsid w:val="006252DD"/>
  </w:style>
  <w:style w:type="character" w:customStyle="1" w:styleId="WW8Num2z0">
    <w:name w:val="WW8Num2z0"/>
    <w:rsid w:val="006252DD"/>
    <w:rPr>
      <w:rFonts w:ascii="Symbol" w:eastAsia="Times New Roman" w:hAnsi="Symbol"/>
    </w:rPr>
  </w:style>
  <w:style w:type="character" w:customStyle="1" w:styleId="WW8Num2z1">
    <w:name w:val="WW8Num2z1"/>
    <w:rsid w:val="006252DD"/>
    <w:rPr>
      <w:rFonts w:ascii="Courier New" w:hAnsi="Courier New" w:cs="Courier New"/>
    </w:rPr>
  </w:style>
  <w:style w:type="character" w:customStyle="1" w:styleId="WW8Num2z2">
    <w:name w:val="WW8Num2z2"/>
    <w:rsid w:val="006252DD"/>
    <w:rPr>
      <w:rFonts w:ascii="Wingdings" w:hAnsi="Wingdings" w:cs="Times New Roman"/>
    </w:rPr>
  </w:style>
  <w:style w:type="character" w:customStyle="1" w:styleId="WW8Num5z0">
    <w:name w:val="WW8Num5z0"/>
    <w:rsid w:val="006252DD"/>
    <w:rPr>
      <w:rFonts w:ascii="Symbol" w:hAnsi="Symbol"/>
    </w:rPr>
  </w:style>
  <w:style w:type="character" w:customStyle="1" w:styleId="WW8Num5z1">
    <w:name w:val="WW8Num5z1"/>
    <w:rsid w:val="006252DD"/>
    <w:rPr>
      <w:rFonts w:ascii="Courier New" w:hAnsi="Courier New"/>
    </w:rPr>
  </w:style>
  <w:style w:type="character" w:customStyle="1" w:styleId="WW8Num5z2">
    <w:name w:val="WW8Num5z2"/>
    <w:rsid w:val="006252DD"/>
    <w:rPr>
      <w:rFonts w:ascii="Wingdings" w:hAnsi="Wingdings"/>
    </w:rPr>
  </w:style>
  <w:style w:type="character" w:customStyle="1" w:styleId="WW8Num8z0">
    <w:name w:val="WW8Num8z0"/>
    <w:rsid w:val="006252DD"/>
    <w:rPr>
      <w:rFonts w:ascii="Times New Roman" w:eastAsia="Times New Roman" w:hAnsi="Times New Roman" w:cs="Times New Roman"/>
      <w:b/>
      <w:bCs/>
    </w:rPr>
  </w:style>
  <w:style w:type="character" w:customStyle="1" w:styleId="WW8Num8z1">
    <w:name w:val="WW8Num8z1"/>
    <w:rsid w:val="006252DD"/>
    <w:rPr>
      <w:rFonts w:ascii="Symbol" w:hAnsi="Symbol"/>
      <w:color w:val="auto"/>
    </w:rPr>
  </w:style>
  <w:style w:type="character" w:customStyle="1" w:styleId="WW8Num9z0">
    <w:name w:val="WW8Num9z0"/>
    <w:rsid w:val="006252DD"/>
    <w:rPr>
      <w:rFonts w:ascii="Symbol" w:hAnsi="Symbol"/>
      <w:color w:val="auto"/>
    </w:rPr>
  </w:style>
  <w:style w:type="character" w:customStyle="1" w:styleId="WW8Num9z1">
    <w:name w:val="WW8Num9z1"/>
    <w:rsid w:val="006252DD"/>
    <w:rPr>
      <w:rFonts w:ascii="Courier New" w:hAnsi="Courier New"/>
    </w:rPr>
  </w:style>
  <w:style w:type="character" w:customStyle="1" w:styleId="WW8Num9z2">
    <w:name w:val="WW8Num9z2"/>
    <w:rsid w:val="006252DD"/>
    <w:rPr>
      <w:rFonts w:ascii="Wingdings" w:hAnsi="Wingdings"/>
    </w:rPr>
  </w:style>
  <w:style w:type="character" w:customStyle="1" w:styleId="WW8Num9z3">
    <w:name w:val="WW8Num9z3"/>
    <w:rsid w:val="006252DD"/>
    <w:rPr>
      <w:rFonts w:ascii="Symbol" w:hAnsi="Symbol"/>
    </w:rPr>
  </w:style>
  <w:style w:type="character" w:customStyle="1" w:styleId="12">
    <w:name w:val="Шрифт на абзаца по подразбиране1"/>
    <w:rsid w:val="006252DD"/>
  </w:style>
  <w:style w:type="character" w:customStyle="1" w:styleId="af2">
    <w:name w:val="Символи за номериране"/>
    <w:rsid w:val="006252DD"/>
  </w:style>
  <w:style w:type="paragraph" w:customStyle="1" w:styleId="13">
    <w:name w:val="Заглавие1"/>
    <w:basedOn w:val="a"/>
    <w:next w:val="a4"/>
    <w:rsid w:val="006252DD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Lucida Sans Unicode" w:cs="Mangal"/>
      <w:sz w:val="28"/>
      <w:szCs w:val="28"/>
      <w:lang w:val="en-GB" w:eastAsia="ar-SA"/>
    </w:rPr>
  </w:style>
  <w:style w:type="paragraph" w:styleId="af3">
    <w:name w:val="List"/>
    <w:basedOn w:val="a4"/>
    <w:rsid w:val="006252DD"/>
    <w:pPr>
      <w:suppressAutoHyphens/>
      <w:autoSpaceDN/>
    </w:pPr>
    <w:rPr>
      <w:rFonts w:cs="Mangal"/>
      <w:lang w:eastAsia="ar-SA"/>
    </w:rPr>
  </w:style>
  <w:style w:type="paragraph" w:customStyle="1" w:styleId="14">
    <w:name w:val="Надпис1"/>
    <w:basedOn w:val="a"/>
    <w:rsid w:val="006252DD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Mangal"/>
      <w:i/>
      <w:iCs/>
      <w:sz w:val="24"/>
      <w:szCs w:val="24"/>
      <w:lang w:val="en-GB" w:eastAsia="ar-SA"/>
    </w:rPr>
  </w:style>
  <w:style w:type="paragraph" w:customStyle="1" w:styleId="af4">
    <w:name w:val="Указател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 w:cs="Mangal"/>
      <w:sz w:val="24"/>
      <w:szCs w:val="24"/>
      <w:lang w:val="en-GB" w:eastAsia="ar-SA"/>
    </w:rPr>
  </w:style>
  <w:style w:type="paragraph" w:customStyle="1" w:styleId="310">
    <w:name w:val="Основен текст 31"/>
    <w:basedOn w:val="a"/>
    <w:rsid w:val="006252DD"/>
    <w:pPr>
      <w:suppressAutoHyphens/>
      <w:overflowPunct/>
      <w:autoSpaceDN/>
      <w:adjustRightInd/>
      <w:jc w:val="both"/>
      <w:textAlignment w:val="auto"/>
    </w:pPr>
    <w:rPr>
      <w:rFonts w:ascii="HebarU" w:hAnsi="HebarU"/>
      <w:sz w:val="24"/>
      <w:szCs w:val="24"/>
      <w:lang w:val="bg-BG" w:eastAsia="ar-SA"/>
    </w:rPr>
  </w:style>
  <w:style w:type="paragraph" w:customStyle="1" w:styleId="210">
    <w:name w:val="Основен текст 21"/>
    <w:basedOn w:val="a"/>
    <w:rsid w:val="006252DD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szCs w:val="24"/>
      <w:lang w:val="bg-BG" w:eastAsia="ar-SA"/>
    </w:rPr>
  </w:style>
  <w:style w:type="paragraph" w:customStyle="1" w:styleId="15">
    <w:name w:val="Нормален (уеб)1"/>
    <w:basedOn w:val="a"/>
    <w:rsid w:val="006252DD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z w:val="24"/>
      <w:szCs w:val="24"/>
      <w:lang w:val="bg-BG" w:eastAsia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6252DD"/>
    <w:pPr>
      <w:tabs>
        <w:tab w:val="left" w:pos="709"/>
      </w:tabs>
      <w:suppressAutoHyphens/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ar-SA"/>
    </w:rPr>
  </w:style>
  <w:style w:type="paragraph" w:customStyle="1" w:styleId="16">
    <w:name w:val="Изнесен текст1"/>
    <w:basedOn w:val="a"/>
    <w:rsid w:val="006252DD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-">
    <w:name w:val="Таблица - съдържание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-0">
    <w:name w:val="Таблица - заглавие"/>
    <w:basedOn w:val="-"/>
    <w:rsid w:val="006252DD"/>
    <w:pPr>
      <w:jc w:val="center"/>
    </w:pPr>
    <w:rPr>
      <w:b/>
      <w:bCs/>
    </w:rPr>
  </w:style>
  <w:style w:type="paragraph" w:customStyle="1" w:styleId="Default">
    <w:name w:val="Default"/>
    <w:basedOn w:val="a"/>
    <w:rsid w:val="006252DD"/>
    <w:pPr>
      <w:suppressAutoHyphens/>
      <w:overflowPunct/>
      <w:autoSpaceDN/>
      <w:adjustRightInd/>
      <w:textAlignment w:val="auto"/>
    </w:pPr>
    <w:rPr>
      <w:rFonts w:ascii="Times New Roman" w:hAnsi="Times New Roman"/>
      <w:color w:val="000000"/>
      <w:sz w:val="24"/>
      <w:szCs w:val="24"/>
      <w:lang w:val="bg-BG" w:eastAsia="hi-IN" w:bidi="hi-IN"/>
    </w:rPr>
  </w:style>
  <w:style w:type="paragraph" w:customStyle="1" w:styleId="af5">
    <w:name w:val="Íîðìàëåí"/>
    <w:basedOn w:val="Default"/>
    <w:next w:val="Default"/>
    <w:rsid w:val="006252DD"/>
    <w:rPr>
      <w:rFonts w:eastAsia="Lucida Sans Unicode" w:cs="Mang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B25B-580A-408C-B475-F0F10D0D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9141</Words>
  <Characters>52104</Characters>
  <Application>Microsoft Office Word</Application>
  <DocSecurity>0</DocSecurity>
  <Lines>434</Lines>
  <Paragraphs>122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61123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Nadejda Avdjieva</cp:lastModifiedBy>
  <cp:revision>33</cp:revision>
  <cp:lastPrinted>2017-09-29T06:49:00Z</cp:lastPrinted>
  <dcterms:created xsi:type="dcterms:W3CDTF">2017-09-28T08:34:00Z</dcterms:created>
  <dcterms:modified xsi:type="dcterms:W3CDTF">2019-09-20T12:54:00Z</dcterms:modified>
</cp:coreProperties>
</file>